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7618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>«Рассмотрено»                                                                        «Согласовано»                                                                 «Утверждаю»</w:t>
      </w:r>
    </w:p>
    <w:p w14:paraId="22B633CA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 xml:space="preserve">Руководитель кафедры                                                           зам. директора по УР                                               </w:t>
      </w:r>
      <w:r w:rsidR="00293712">
        <w:rPr>
          <w:rFonts w:ascii="Times New Roman" w:hAnsi="Times New Roman" w:cs="Times New Roman"/>
          <w:sz w:val="24"/>
          <w:szCs w:val="24"/>
        </w:rPr>
        <w:tab/>
      </w:r>
      <w:r w:rsidRPr="00B9713C">
        <w:rPr>
          <w:rFonts w:ascii="Times New Roman" w:hAnsi="Times New Roman" w:cs="Times New Roman"/>
          <w:sz w:val="24"/>
          <w:szCs w:val="24"/>
        </w:rPr>
        <w:t>Директор МБОУ «Лицей №83»</w:t>
      </w:r>
    </w:p>
    <w:p w14:paraId="42ED9849" w14:textId="1FF0B2C4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>________/</w:t>
      </w:r>
      <w:r w:rsidR="00CE2153">
        <w:rPr>
          <w:rFonts w:ascii="Times New Roman" w:hAnsi="Times New Roman" w:cs="Times New Roman"/>
          <w:sz w:val="24"/>
          <w:szCs w:val="24"/>
        </w:rPr>
        <w:t>Горшкова И.Г.</w:t>
      </w:r>
      <w:r w:rsidRPr="00B9713C">
        <w:rPr>
          <w:rFonts w:ascii="Times New Roman" w:hAnsi="Times New Roman" w:cs="Times New Roman"/>
          <w:sz w:val="24"/>
          <w:szCs w:val="24"/>
        </w:rPr>
        <w:t>/                                                ______</w:t>
      </w:r>
      <w:r w:rsidR="003E6D42">
        <w:rPr>
          <w:rFonts w:ascii="Times New Roman" w:hAnsi="Times New Roman" w:cs="Times New Roman"/>
          <w:sz w:val="24"/>
          <w:szCs w:val="24"/>
        </w:rPr>
        <w:t>_</w:t>
      </w:r>
      <w:r w:rsidRPr="00B9713C">
        <w:rPr>
          <w:rFonts w:ascii="Times New Roman" w:hAnsi="Times New Roman" w:cs="Times New Roman"/>
          <w:sz w:val="24"/>
          <w:szCs w:val="24"/>
        </w:rPr>
        <w:t xml:space="preserve">___/Шабурова А.А./                                     </w:t>
      </w:r>
      <w:r w:rsidR="00293712">
        <w:rPr>
          <w:rFonts w:ascii="Times New Roman" w:hAnsi="Times New Roman" w:cs="Times New Roman"/>
          <w:sz w:val="24"/>
          <w:szCs w:val="24"/>
        </w:rPr>
        <w:tab/>
      </w:r>
      <w:r w:rsidRPr="00B9713C">
        <w:rPr>
          <w:rFonts w:ascii="Times New Roman" w:hAnsi="Times New Roman" w:cs="Times New Roman"/>
          <w:sz w:val="24"/>
          <w:szCs w:val="24"/>
        </w:rPr>
        <w:t xml:space="preserve"> ____________/Бикуева Д.Д./</w:t>
      </w:r>
    </w:p>
    <w:p w14:paraId="2FF8026F" w14:textId="38765AC8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>Протокол №</w:t>
      </w:r>
      <w:r w:rsidR="008D6E21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 xml:space="preserve">    от                                                                                                                                                         </w:t>
      </w:r>
      <w:r w:rsidR="00293712">
        <w:rPr>
          <w:rFonts w:ascii="Times New Roman" w:hAnsi="Times New Roman" w:cs="Times New Roman"/>
          <w:sz w:val="24"/>
          <w:szCs w:val="24"/>
        </w:rPr>
        <w:tab/>
      </w:r>
      <w:r w:rsidRPr="00B9713C">
        <w:rPr>
          <w:rFonts w:ascii="Times New Roman" w:hAnsi="Times New Roman" w:cs="Times New Roman"/>
          <w:sz w:val="24"/>
          <w:szCs w:val="24"/>
        </w:rPr>
        <w:t xml:space="preserve"> Приказ №</w:t>
      </w:r>
      <w:r w:rsidR="00CE2153">
        <w:rPr>
          <w:rFonts w:ascii="Times New Roman" w:hAnsi="Times New Roman" w:cs="Times New Roman"/>
          <w:sz w:val="24"/>
          <w:szCs w:val="24"/>
        </w:rPr>
        <w:t>2</w:t>
      </w:r>
      <w:r w:rsidR="008D6E21">
        <w:rPr>
          <w:rFonts w:ascii="Times New Roman" w:hAnsi="Times New Roman" w:cs="Times New Roman"/>
          <w:sz w:val="24"/>
          <w:szCs w:val="24"/>
        </w:rPr>
        <w:t xml:space="preserve">8   </w:t>
      </w:r>
      <w:r w:rsidRPr="00B9713C">
        <w:rPr>
          <w:rFonts w:ascii="Times New Roman" w:hAnsi="Times New Roman" w:cs="Times New Roman"/>
          <w:sz w:val="24"/>
          <w:szCs w:val="24"/>
        </w:rPr>
        <w:t>от</w:t>
      </w:r>
    </w:p>
    <w:p w14:paraId="588234F7" w14:textId="6CC1BEBA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>«</w:t>
      </w:r>
      <w:r w:rsidR="008D6E21">
        <w:rPr>
          <w:rFonts w:ascii="Times New Roman" w:hAnsi="Times New Roman" w:cs="Times New Roman"/>
          <w:sz w:val="24"/>
          <w:szCs w:val="24"/>
        </w:rPr>
        <w:t>2</w:t>
      </w:r>
      <w:r w:rsidR="00E64C5D">
        <w:rPr>
          <w:rFonts w:ascii="Times New Roman" w:hAnsi="Times New Roman" w:cs="Times New Roman"/>
          <w:sz w:val="24"/>
          <w:szCs w:val="24"/>
        </w:rPr>
        <w:t>8</w:t>
      </w:r>
      <w:r w:rsidRPr="00B9713C">
        <w:rPr>
          <w:rFonts w:ascii="Times New Roman" w:hAnsi="Times New Roman" w:cs="Times New Roman"/>
          <w:sz w:val="24"/>
          <w:szCs w:val="24"/>
        </w:rPr>
        <w:t>»</w:t>
      </w:r>
      <w:r w:rsidR="008D6E21">
        <w:rPr>
          <w:rFonts w:ascii="Times New Roman" w:hAnsi="Times New Roman" w:cs="Times New Roman"/>
          <w:sz w:val="24"/>
          <w:szCs w:val="24"/>
        </w:rPr>
        <w:t xml:space="preserve">  августа </w:t>
      </w:r>
      <w:r w:rsidRPr="00B9713C">
        <w:rPr>
          <w:rFonts w:ascii="Times New Roman" w:hAnsi="Times New Roman" w:cs="Times New Roman"/>
          <w:sz w:val="24"/>
          <w:szCs w:val="24"/>
        </w:rPr>
        <w:t>20</w:t>
      </w:r>
      <w:r w:rsidR="00E64C5D">
        <w:rPr>
          <w:rFonts w:ascii="Times New Roman" w:hAnsi="Times New Roman" w:cs="Times New Roman"/>
          <w:sz w:val="24"/>
          <w:szCs w:val="24"/>
        </w:rPr>
        <w:t>2</w:t>
      </w:r>
      <w:r w:rsidR="00CE2153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</w:t>
      </w:r>
      <w:r w:rsidR="00CE2153">
        <w:rPr>
          <w:rFonts w:ascii="Times New Roman" w:hAnsi="Times New Roman" w:cs="Times New Roman"/>
          <w:sz w:val="24"/>
          <w:szCs w:val="24"/>
        </w:rPr>
        <w:t xml:space="preserve">    </w:t>
      </w:r>
      <w:r w:rsidRPr="00B9713C">
        <w:rPr>
          <w:rFonts w:ascii="Times New Roman" w:hAnsi="Times New Roman" w:cs="Times New Roman"/>
          <w:sz w:val="24"/>
          <w:szCs w:val="24"/>
        </w:rPr>
        <w:t>«</w:t>
      </w:r>
      <w:r w:rsidR="00CE2153">
        <w:rPr>
          <w:rFonts w:ascii="Times New Roman" w:hAnsi="Times New Roman" w:cs="Times New Roman"/>
          <w:sz w:val="24"/>
          <w:szCs w:val="24"/>
        </w:rPr>
        <w:t>28</w:t>
      </w:r>
      <w:r w:rsidRPr="00B9713C">
        <w:rPr>
          <w:rFonts w:ascii="Times New Roman" w:hAnsi="Times New Roman" w:cs="Times New Roman"/>
          <w:sz w:val="24"/>
          <w:szCs w:val="24"/>
        </w:rPr>
        <w:t>»</w:t>
      </w:r>
      <w:r w:rsidR="00CE2153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B9713C">
        <w:rPr>
          <w:rFonts w:ascii="Times New Roman" w:hAnsi="Times New Roman" w:cs="Times New Roman"/>
          <w:sz w:val="24"/>
          <w:szCs w:val="24"/>
        </w:rPr>
        <w:t>20</w:t>
      </w:r>
      <w:r w:rsidR="00E64C5D">
        <w:rPr>
          <w:rFonts w:ascii="Times New Roman" w:hAnsi="Times New Roman" w:cs="Times New Roman"/>
          <w:sz w:val="24"/>
          <w:szCs w:val="24"/>
        </w:rPr>
        <w:t>2</w:t>
      </w:r>
      <w:r w:rsidR="00CE2153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 xml:space="preserve"> г.                                      </w:t>
      </w:r>
      <w:r w:rsidR="00293712">
        <w:rPr>
          <w:rFonts w:ascii="Times New Roman" w:hAnsi="Times New Roman" w:cs="Times New Roman"/>
          <w:sz w:val="24"/>
          <w:szCs w:val="24"/>
        </w:rPr>
        <w:tab/>
      </w:r>
      <w:r w:rsidR="008D6E21">
        <w:rPr>
          <w:rFonts w:ascii="Times New Roman" w:hAnsi="Times New Roman" w:cs="Times New Roman"/>
          <w:sz w:val="24"/>
          <w:szCs w:val="24"/>
        </w:rPr>
        <w:t xml:space="preserve"> «2</w:t>
      </w:r>
      <w:r w:rsidR="00E64C5D">
        <w:rPr>
          <w:rFonts w:ascii="Times New Roman" w:hAnsi="Times New Roman" w:cs="Times New Roman"/>
          <w:sz w:val="24"/>
          <w:szCs w:val="24"/>
        </w:rPr>
        <w:t>8</w:t>
      </w:r>
      <w:r w:rsidRPr="00B9713C">
        <w:rPr>
          <w:rFonts w:ascii="Times New Roman" w:hAnsi="Times New Roman" w:cs="Times New Roman"/>
          <w:sz w:val="24"/>
          <w:szCs w:val="24"/>
        </w:rPr>
        <w:t>»</w:t>
      </w:r>
      <w:r w:rsidR="008D6E21">
        <w:rPr>
          <w:rFonts w:ascii="Times New Roman" w:hAnsi="Times New Roman" w:cs="Times New Roman"/>
          <w:sz w:val="24"/>
          <w:szCs w:val="24"/>
        </w:rPr>
        <w:t xml:space="preserve">  августа </w:t>
      </w:r>
      <w:r w:rsidRPr="00B9713C">
        <w:rPr>
          <w:rFonts w:ascii="Times New Roman" w:hAnsi="Times New Roman" w:cs="Times New Roman"/>
          <w:sz w:val="24"/>
          <w:szCs w:val="24"/>
        </w:rPr>
        <w:t>20</w:t>
      </w:r>
      <w:r w:rsidR="00E64C5D">
        <w:rPr>
          <w:rFonts w:ascii="Times New Roman" w:hAnsi="Times New Roman" w:cs="Times New Roman"/>
          <w:sz w:val="24"/>
          <w:szCs w:val="24"/>
        </w:rPr>
        <w:t>2</w:t>
      </w:r>
      <w:r w:rsidR="00CE2153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636BD00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FD7799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E2172D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9FF716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D6C362" w14:textId="77777777" w:rsidR="007B1D0C" w:rsidRPr="00B9713C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13C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14:paraId="07126FE1" w14:textId="77777777" w:rsidR="007B1D0C" w:rsidRPr="00B9713C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9713C">
        <w:rPr>
          <w:rFonts w:ascii="Times New Roman" w:hAnsi="Times New Roman" w:cs="Times New Roman"/>
          <w:sz w:val="24"/>
          <w:szCs w:val="24"/>
          <w:u w:val="single"/>
        </w:rPr>
        <w:t>учебного предмета</w:t>
      </w:r>
    </w:p>
    <w:p w14:paraId="695AC614" w14:textId="77777777" w:rsidR="007B1D0C" w:rsidRPr="00B9713C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9713C">
        <w:rPr>
          <w:rFonts w:ascii="Times New Roman" w:hAnsi="Times New Roman" w:cs="Times New Roman"/>
          <w:sz w:val="24"/>
          <w:szCs w:val="24"/>
          <w:u w:val="single"/>
        </w:rPr>
        <w:t>Муниципального бюджетного общеобразовательного учреждения «Лицей №83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– Центр образования</w:t>
      </w:r>
      <w:r w:rsidRPr="00B9713C">
        <w:rPr>
          <w:rFonts w:ascii="Times New Roman" w:hAnsi="Times New Roman" w:cs="Times New Roman"/>
          <w:sz w:val="24"/>
          <w:szCs w:val="24"/>
          <w:u w:val="single"/>
        </w:rPr>
        <w:t>» Приволжского района г. Казани</w:t>
      </w:r>
    </w:p>
    <w:p w14:paraId="5A6DE812" w14:textId="77777777" w:rsidR="007B1D0C" w:rsidRPr="0066233F" w:rsidRDefault="00C93BF1" w:rsidP="007B1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литературе</w:t>
      </w:r>
      <w:r w:rsidRPr="0066233F">
        <w:rPr>
          <w:rFonts w:ascii="Times New Roman" w:hAnsi="Times New Roman" w:cs="Times New Roman"/>
          <w:sz w:val="24"/>
          <w:szCs w:val="24"/>
        </w:rPr>
        <w:t xml:space="preserve"> </w:t>
      </w:r>
      <w:r w:rsidR="007B1D0C" w:rsidRPr="0066233F">
        <w:rPr>
          <w:rFonts w:ascii="Times New Roman" w:hAnsi="Times New Roman" w:cs="Times New Roman"/>
          <w:sz w:val="24"/>
          <w:szCs w:val="24"/>
        </w:rPr>
        <w:t xml:space="preserve">(предмет) в </w:t>
      </w:r>
      <w:r>
        <w:rPr>
          <w:rFonts w:ascii="Times New Roman" w:hAnsi="Times New Roman" w:cs="Times New Roman"/>
          <w:sz w:val="24"/>
          <w:szCs w:val="24"/>
        </w:rPr>
        <w:t>8</w:t>
      </w:r>
      <w:r w:rsidR="007B1D0C" w:rsidRPr="0066233F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14:paraId="456CEF94" w14:textId="77777777" w:rsidR="007B1D0C" w:rsidRPr="00A64EFB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EFB">
        <w:rPr>
          <w:rFonts w:ascii="Times New Roman" w:hAnsi="Times New Roman" w:cs="Times New Roman"/>
          <w:sz w:val="24"/>
          <w:szCs w:val="24"/>
        </w:rPr>
        <w:t>(базовый уровень)</w:t>
      </w:r>
    </w:p>
    <w:p w14:paraId="26AE8F3C" w14:textId="31B9182A" w:rsidR="007B1D0C" w:rsidRDefault="005F5C99" w:rsidP="005F5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Штукатуровой Эльвиры Владимировны,</w:t>
      </w:r>
    </w:p>
    <w:p w14:paraId="24E0D801" w14:textId="0E0FB662" w:rsidR="005F5C99" w:rsidRDefault="005F5C99" w:rsidP="005F5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 первой квалификационной категории</w:t>
      </w:r>
    </w:p>
    <w:p w14:paraId="6A37D63A" w14:textId="77777777" w:rsidR="005F5C99" w:rsidRPr="00B9713C" w:rsidRDefault="005F5C99" w:rsidP="007B1D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B9A673" w14:textId="77777777" w:rsidR="00B9713C" w:rsidRPr="00B9713C" w:rsidRDefault="00293712" w:rsidP="00AE6EFA">
      <w:pPr>
        <w:spacing w:after="0" w:line="240" w:lineRule="auto"/>
        <w:ind w:left="1132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9713C" w:rsidRPr="00B9713C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14:paraId="1A333F5B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педагогического совета</w:t>
      </w:r>
    </w:p>
    <w:p w14:paraId="3B1234AA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протокол №</w:t>
      </w:r>
      <w:r w:rsidR="008D6E21">
        <w:rPr>
          <w:rFonts w:ascii="Times New Roman" w:hAnsi="Times New Roman" w:cs="Times New Roman"/>
          <w:sz w:val="24"/>
          <w:szCs w:val="24"/>
        </w:rPr>
        <w:t>1</w:t>
      </w:r>
    </w:p>
    <w:p w14:paraId="447B36D9" w14:textId="648375BF" w:rsidR="00B9713C" w:rsidRPr="00B9713C" w:rsidRDefault="00B9713C" w:rsidP="00AE6E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6E21">
        <w:rPr>
          <w:rFonts w:ascii="Times New Roman" w:hAnsi="Times New Roman" w:cs="Times New Roman"/>
          <w:sz w:val="24"/>
          <w:szCs w:val="24"/>
        </w:rPr>
        <w:t>от «</w:t>
      </w:r>
      <w:r w:rsidR="00E64C5D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D6E21">
        <w:rPr>
          <w:rFonts w:ascii="Times New Roman" w:hAnsi="Times New Roman" w:cs="Times New Roman"/>
          <w:sz w:val="24"/>
          <w:szCs w:val="24"/>
        </w:rPr>
        <w:t xml:space="preserve"> августа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E64C5D">
        <w:rPr>
          <w:rFonts w:ascii="Times New Roman" w:hAnsi="Times New Roman" w:cs="Times New Roman"/>
          <w:sz w:val="24"/>
          <w:szCs w:val="24"/>
        </w:rPr>
        <w:t>2</w:t>
      </w:r>
      <w:r w:rsidR="00CE2153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45F3FB8C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060619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24B78F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A2D7EA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422C97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B544A4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1732B9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01D9D1" w14:textId="3AA499BD" w:rsidR="009B08AE" w:rsidRDefault="00B9713C" w:rsidP="007B1D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9B08AE" w:rsidSect="002D7E1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B9713C">
        <w:rPr>
          <w:rFonts w:ascii="Times New Roman" w:hAnsi="Times New Roman" w:cs="Times New Roman"/>
          <w:sz w:val="24"/>
          <w:szCs w:val="24"/>
        </w:rPr>
        <w:t>20</w:t>
      </w:r>
      <w:r w:rsidR="00E64C5D">
        <w:rPr>
          <w:rFonts w:ascii="Times New Roman" w:hAnsi="Times New Roman" w:cs="Times New Roman"/>
          <w:sz w:val="24"/>
          <w:szCs w:val="24"/>
        </w:rPr>
        <w:t>2</w:t>
      </w:r>
      <w:r w:rsidR="00CE2153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>/20</w:t>
      </w:r>
      <w:r w:rsidR="00293712">
        <w:rPr>
          <w:rFonts w:ascii="Times New Roman" w:hAnsi="Times New Roman" w:cs="Times New Roman"/>
          <w:sz w:val="24"/>
          <w:szCs w:val="24"/>
        </w:rPr>
        <w:t>2</w:t>
      </w:r>
      <w:r w:rsidR="00CE2153">
        <w:rPr>
          <w:rFonts w:ascii="Times New Roman" w:hAnsi="Times New Roman" w:cs="Times New Roman"/>
          <w:sz w:val="24"/>
          <w:szCs w:val="24"/>
        </w:rPr>
        <w:t>2</w:t>
      </w:r>
      <w:r w:rsidRPr="00B9713C">
        <w:rPr>
          <w:rFonts w:ascii="Times New Roman" w:hAnsi="Times New Roman" w:cs="Times New Roman"/>
          <w:sz w:val="24"/>
          <w:szCs w:val="24"/>
        </w:rPr>
        <w:t>учебный год</w:t>
      </w:r>
      <w:r w:rsidRPr="00B9713C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80E1560" w14:textId="77777777" w:rsidR="00B9713C" w:rsidRPr="009B08AE" w:rsidRDefault="00B9713C" w:rsidP="00AE6E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F56AD50" w14:textId="77777777" w:rsidR="00B9713C" w:rsidRPr="00AE6EFA" w:rsidRDefault="00B9713C" w:rsidP="00AE6EF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EF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439AB2" w14:textId="77777777" w:rsidR="004C2FD2" w:rsidRPr="00AE6EFA" w:rsidRDefault="004C2FD2" w:rsidP="00AE6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928730" w14:textId="592D4136" w:rsidR="00F20FD6" w:rsidRPr="00A64EFB" w:rsidRDefault="00F20FD6" w:rsidP="00F20FD6">
      <w:pPr>
        <w:pStyle w:val="p11"/>
        <w:shd w:val="clear" w:color="auto" w:fill="FFFFFF"/>
        <w:spacing w:before="0" w:beforeAutospacing="0" w:after="0" w:afterAutospacing="0"/>
        <w:ind w:firstLine="851"/>
        <w:jc w:val="both"/>
      </w:pPr>
      <w:r w:rsidRPr="00A64EFB">
        <w:t xml:space="preserve">Рабочая программа по </w:t>
      </w:r>
      <w:r w:rsidR="003E6D42" w:rsidRPr="00A64EFB">
        <w:t>литературе</w:t>
      </w:r>
      <w:r w:rsidRPr="00A64EFB">
        <w:t xml:space="preserve"> для обучающихся </w:t>
      </w:r>
      <w:r w:rsidR="00C93BF1" w:rsidRPr="00A64EFB">
        <w:rPr>
          <w:b/>
        </w:rPr>
        <w:t>8</w:t>
      </w:r>
      <w:r w:rsidRPr="00A64EFB">
        <w:t xml:space="preserve"> классов на 20</w:t>
      </w:r>
      <w:r w:rsidR="00E64C5D">
        <w:t>2</w:t>
      </w:r>
      <w:r w:rsidR="00CE2153">
        <w:t>1</w:t>
      </w:r>
      <w:r w:rsidRPr="00A64EFB">
        <w:t>-202</w:t>
      </w:r>
      <w:r w:rsidR="00CE2153">
        <w:t>2</w:t>
      </w:r>
      <w:r w:rsidRPr="00A64EFB">
        <w:t xml:space="preserve"> учебный год составлена:</w:t>
      </w:r>
    </w:p>
    <w:p w14:paraId="4F592530" w14:textId="77777777" w:rsidR="00F20FD6" w:rsidRPr="00A64EFB" w:rsidRDefault="00F20FD6" w:rsidP="00F20FD6">
      <w:pPr>
        <w:pStyle w:val="ac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4EFB">
        <w:rPr>
          <w:rFonts w:ascii="Times New Roman" w:hAnsi="Times New Roman" w:cs="Times New Roman"/>
          <w:sz w:val="24"/>
          <w:szCs w:val="24"/>
        </w:rPr>
        <w:t>в соответствии с Федеральным законом Российской Федерации от 29.12.2012 № 273-ФЗ «Об образовании в Российской Федерации»;</w:t>
      </w:r>
    </w:p>
    <w:p w14:paraId="29F479BB" w14:textId="77777777" w:rsidR="00F20FD6" w:rsidRPr="00A64EFB" w:rsidRDefault="00F20FD6" w:rsidP="00F20FD6">
      <w:pPr>
        <w:pStyle w:val="ac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4EFB">
        <w:rPr>
          <w:rFonts w:ascii="Times New Roman" w:hAnsi="Times New Roman" w:cs="Times New Roman"/>
          <w:sz w:val="24"/>
          <w:szCs w:val="24"/>
        </w:rPr>
        <w:t>во исполнение требований Федерального государственного образовательного стандарта основного общего образования, утвержденного приказом Минобрнауки РФ от 17.12.2010 № 1897 (в редакции приказа от 31.12.2015 № 157</w:t>
      </w:r>
      <w:r w:rsidR="00DC1813" w:rsidRPr="00A64EFB">
        <w:rPr>
          <w:rFonts w:ascii="Times New Roman" w:hAnsi="Times New Roman" w:cs="Times New Roman"/>
          <w:sz w:val="24"/>
          <w:szCs w:val="24"/>
        </w:rPr>
        <w:t>7</w:t>
      </w:r>
      <w:r w:rsidRPr="00A64EFB">
        <w:rPr>
          <w:rFonts w:ascii="Times New Roman" w:hAnsi="Times New Roman" w:cs="Times New Roman"/>
          <w:sz w:val="24"/>
          <w:szCs w:val="24"/>
        </w:rPr>
        <w:t>);</w:t>
      </w:r>
    </w:p>
    <w:p w14:paraId="22EEC5DD" w14:textId="77777777" w:rsidR="00F20FD6" w:rsidRPr="00A64EFB" w:rsidRDefault="00F20FD6" w:rsidP="00F20FD6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4EFB">
        <w:rPr>
          <w:rFonts w:ascii="Times New Roman" w:hAnsi="Times New Roman" w:cs="Times New Roman"/>
          <w:sz w:val="24"/>
          <w:szCs w:val="24"/>
        </w:rPr>
        <w:t>на основе авторской программы В.Я. Коровиной. Литература. 5-9 классы</w:t>
      </w:r>
    </w:p>
    <w:p w14:paraId="3D297B56" w14:textId="08F05A53" w:rsidR="00F20FD6" w:rsidRPr="00A64EFB" w:rsidRDefault="00F20FD6" w:rsidP="00F20FD6">
      <w:pPr>
        <w:pStyle w:val="ac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64EFB">
        <w:rPr>
          <w:rStyle w:val="FontStyle47"/>
          <w:sz w:val="24"/>
          <w:szCs w:val="24"/>
        </w:rPr>
        <w:t xml:space="preserve">и </w:t>
      </w:r>
      <w:r w:rsidRPr="00A64EFB">
        <w:rPr>
          <w:rFonts w:ascii="Times New Roman" w:hAnsi="Times New Roman" w:cs="Times New Roman"/>
          <w:sz w:val="24"/>
          <w:szCs w:val="24"/>
        </w:rPr>
        <w:t xml:space="preserve">является приложением к Основной образовательной программе основного общего образования МБОУ «Лицей №83 – Центр образования» Приволжского района города Казани, утвержденной приказом МБОУ «Лицей №83 – Центр образования» Приволжского района города Казани </w:t>
      </w:r>
      <w:r w:rsidR="004C40D5" w:rsidRPr="00A64EFB">
        <w:rPr>
          <w:rFonts w:ascii="Times New Roman" w:hAnsi="Times New Roman" w:cs="Times New Roman"/>
          <w:sz w:val="24"/>
          <w:szCs w:val="24"/>
        </w:rPr>
        <w:t>от 2</w:t>
      </w:r>
      <w:r w:rsidR="00CE2153">
        <w:rPr>
          <w:rFonts w:ascii="Times New Roman" w:hAnsi="Times New Roman" w:cs="Times New Roman"/>
          <w:sz w:val="24"/>
          <w:szCs w:val="24"/>
        </w:rPr>
        <w:t>8</w:t>
      </w:r>
      <w:r w:rsidR="004C40D5" w:rsidRPr="00A64EFB">
        <w:rPr>
          <w:rFonts w:ascii="Times New Roman" w:hAnsi="Times New Roman" w:cs="Times New Roman"/>
          <w:sz w:val="24"/>
          <w:szCs w:val="24"/>
        </w:rPr>
        <w:t xml:space="preserve"> августа 20</w:t>
      </w:r>
      <w:r w:rsidR="00CE2153">
        <w:rPr>
          <w:rFonts w:ascii="Times New Roman" w:hAnsi="Times New Roman" w:cs="Times New Roman"/>
          <w:sz w:val="24"/>
          <w:szCs w:val="24"/>
        </w:rPr>
        <w:t>21</w:t>
      </w:r>
      <w:r w:rsidR="004C40D5" w:rsidRPr="00A64EFB">
        <w:rPr>
          <w:rFonts w:ascii="Times New Roman" w:hAnsi="Times New Roman" w:cs="Times New Roman"/>
          <w:sz w:val="24"/>
          <w:szCs w:val="24"/>
        </w:rPr>
        <w:t xml:space="preserve"> г. </w:t>
      </w:r>
      <w:r w:rsidRPr="00A64EFB">
        <w:rPr>
          <w:rFonts w:ascii="Times New Roman" w:hAnsi="Times New Roman" w:cs="Times New Roman"/>
          <w:sz w:val="24"/>
          <w:szCs w:val="24"/>
        </w:rPr>
        <w:t>№</w:t>
      </w:r>
      <w:r w:rsidR="00CE2153">
        <w:rPr>
          <w:rFonts w:ascii="Times New Roman" w:hAnsi="Times New Roman" w:cs="Times New Roman"/>
          <w:sz w:val="24"/>
          <w:szCs w:val="24"/>
        </w:rPr>
        <w:t>2</w:t>
      </w:r>
      <w:r w:rsidR="004C40D5" w:rsidRPr="00A64EFB">
        <w:rPr>
          <w:rFonts w:ascii="Times New Roman" w:hAnsi="Times New Roman" w:cs="Times New Roman"/>
          <w:sz w:val="24"/>
          <w:szCs w:val="24"/>
        </w:rPr>
        <w:t>8</w:t>
      </w:r>
      <w:r w:rsidRPr="00A64EFB">
        <w:rPr>
          <w:rFonts w:ascii="Times New Roman" w:hAnsi="Times New Roman" w:cs="Times New Roman"/>
          <w:sz w:val="24"/>
          <w:szCs w:val="24"/>
        </w:rPr>
        <w:t>.</w:t>
      </w:r>
    </w:p>
    <w:p w14:paraId="7B6D7A17" w14:textId="77777777" w:rsidR="00293712" w:rsidRPr="00A64EFB" w:rsidRDefault="00293712" w:rsidP="00AE6EF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F1BB1E" w14:textId="77777777" w:rsidR="00B31B78" w:rsidRPr="00A64EFB" w:rsidRDefault="00B31B78" w:rsidP="00AE6EF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4EFB">
        <w:rPr>
          <w:rFonts w:ascii="Times New Roman" w:hAnsi="Times New Roman" w:cs="Times New Roman"/>
          <w:sz w:val="24"/>
          <w:szCs w:val="24"/>
        </w:rPr>
        <w:t xml:space="preserve">На изучение </w:t>
      </w:r>
      <w:r w:rsidR="00C93BF1" w:rsidRPr="00A64EFB">
        <w:rPr>
          <w:rFonts w:ascii="Times New Roman" w:hAnsi="Times New Roman" w:cs="Times New Roman"/>
          <w:sz w:val="24"/>
          <w:szCs w:val="24"/>
        </w:rPr>
        <w:t>литературы в 8</w:t>
      </w:r>
      <w:r w:rsidRPr="00A64EFB">
        <w:rPr>
          <w:rFonts w:ascii="Times New Roman" w:hAnsi="Times New Roman" w:cs="Times New Roman"/>
          <w:sz w:val="24"/>
          <w:szCs w:val="24"/>
        </w:rPr>
        <w:t xml:space="preserve"> классе </w:t>
      </w:r>
      <w:r w:rsidR="00C93BF1" w:rsidRPr="00A64EFB">
        <w:rPr>
          <w:rFonts w:ascii="Times New Roman" w:hAnsi="Times New Roman" w:cs="Times New Roman"/>
          <w:b/>
          <w:sz w:val="24"/>
          <w:szCs w:val="24"/>
        </w:rPr>
        <w:t>отводится 2</w:t>
      </w:r>
      <w:r w:rsidRPr="00A64EFB">
        <w:rPr>
          <w:rFonts w:ascii="Times New Roman" w:hAnsi="Times New Roman" w:cs="Times New Roman"/>
          <w:b/>
          <w:sz w:val="24"/>
          <w:szCs w:val="24"/>
        </w:rPr>
        <w:t xml:space="preserve"> часа в неделю (</w:t>
      </w:r>
      <w:r w:rsidR="00C93BF1" w:rsidRPr="00A64EFB">
        <w:rPr>
          <w:rFonts w:ascii="Times New Roman" w:hAnsi="Times New Roman" w:cs="Times New Roman"/>
          <w:b/>
          <w:sz w:val="24"/>
          <w:szCs w:val="24"/>
        </w:rPr>
        <w:t>70</w:t>
      </w:r>
      <w:r w:rsidRPr="00A64EFB">
        <w:rPr>
          <w:rFonts w:ascii="Times New Roman" w:hAnsi="Times New Roman" w:cs="Times New Roman"/>
          <w:b/>
          <w:sz w:val="24"/>
          <w:szCs w:val="24"/>
        </w:rPr>
        <w:t xml:space="preserve"> часов в год)</w:t>
      </w:r>
      <w:r w:rsidRPr="00A64EFB">
        <w:rPr>
          <w:rFonts w:ascii="Times New Roman" w:hAnsi="Times New Roman" w:cs="Times New Roman"/>
          <w:sz w:val="24"/>
          <w:szCs w:val="24"/>
        </w:rPr>
        <w:t xml:space="preserve"> в соответствии с учебным планом МБОУ «Лицей №83</w:t>
      </w:r>
      <w:r w:rsidR="00293712" w:rsidRPr="00A64EFB">
        <w:rPr>
          <w:rFonts w:ascii="Times New Roman" w:hAnsi="Times New Roman" w:cs="Times New Roman"/>
          <w:sz w:val="24"/>
          <w:szCs w:val="24"/>
        </w:rPr>
        <w:t xml:space="preserve"> – Центр образования</w:t>
      </w:r>
      <w:r w:rsidRPr="00A64EFB">
        <w:rPr>
          <w:rFonts w:ascii="Times New Roman" w:hAnsi="Times New Roman" w:cs="Times New Roman"/>
          <w:sz w:val="24"/>
          <w:szCs w:val="24"/>
        </w:rPr>
        <w:t>» Приволжского района города Казани.</w:t>
      </w:r>
    </w:p>
    <w:p w14:paraId="21A443FE" w14:textId="77777777" w:rsidR="00C51142" w:rsidRPr="00A64EFB" w:rsidRDefault="00C51142" w:rsidP="00AE6EFA">
      <w:pPr>
        <w:spacing w:after="0" w:line="240" w:lineRule="auto"/>
        <w:ind w:left="1429"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35D135CD" w14:textId="77777777" w:rsidR="00C51142" w:rsidRPr="00A64EFB" w:rsidRDefault="00293712" w:rsidP="00AE6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EFB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обучающимися основной образовательной программы по литературе</w:t>
      </w:r>
      <w:r w:rsidR="00C93BF1" w:rsidRPr="00A64EFB">
        <w:rPr>
          <w:rFonts w:ascii="Times New Roman" w:hAnsi="Times New Roman" w:cs="Times New Roman"/>
          <w:b/>
          <w:sz w:val="24"/>
          <w:szCs w:val="24"/>
        </w:rPr>
        <w:t xml:space="preserve"> в 8</w:t>
      </w:r>
      <w:r w:rsidR="00AE6EFA" w:rsidRPr="00A64EFB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14:paraId="3609BABC" w14:textId="77777777" w:rsidR="00293712" w:rsidRPr="00A64EFB" w:rsidRDefault="00293712" w:rsidP="00AE6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4DA028" w14:textId="77777777" w:rsidR="00F20FD6" w:rsidRPr="00A64EFB" w:rsidRDefault="00F20FD6" w:rsidP="00F20F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EFB">
        <w:rPr>
          <w:rFonts w:ascii="Times New Roman" w:hAnsi="Times New Roman" w:cs="Times New Roman"/>
          <w:sz w:val="24"/>
          <w:szCs w:val="24"/>
        </w:rPr>
        <w:t xml:space="preserve">В </w:t>
      </w:r>
      <w:r w:rsidR="00466AA0" w:rsidRPr="00A64EFB">
        <w:rPr>
          <w:rFonts w:ascii="Times New Roman" w:hAnsi="Times New Roman" w:cs="Times New Roman"/>
          <w:sz w:val="24"/>
          <w:szCs w:val="24"/>
        </w:rPr>
        <w:t>8</w:t>
      </w:r>
      <w:r w:rsidRPr="00A64EFB">
        <w:rPr>
          <w:rFonts w:ascii="Times New Roman" w:hAnsi="Times New Roman" w:cs="Times New Roman"/>
          <w:sz w:val="24"/>
          <w:szCs w:val="24"/>
        </w:rPr>
        <w:t xml:space="preserve"> классе обучение ориентировано на обеспечение достижений личностных, метапредметных и предметных результатов.</w:t>
      </w:r>
    </w:p>
    <w:p w14:paraId="7305DA8C" w14:textId="77777777" w:rsidR="00DC1813" w:rsidRPr="00A64EFB" w:rsidRDefault="00DC1813" w:rsidP="00F20FD6">
      <w:pPr>
        <w:pStyle w:val="22"/>
        <w:spacing w:after="0" w:line="276" w:lineRule="auto"/>
        <w:ind w:left="0" w:firstLine="709"/>
        <w:jc w:val="both"/>
        <w:rPr>
          <w:b/>
          <w:bCs/>
        </w:rPr>
      </w:pPr>
    </w:p>
    <w:p w14:paraId="429E19A8" w14:textId="77777777" w:rsidR="00F20FD6" w:rsidRPr="00B163AA" w:rsidRDefault="00F20FD6" w:rsidP="00F20FD6">
      <w:pPr>
        <w:pStyle w:val="22"/>
        <w:spacing w:after="0" w:line="276" w:lineRule="auto"/>
        <w:ind w:left="0" w:firstLine="709"/>
        <w:jc w:val="both"/>
        <w:rPr>
          <w:bCs/>
        </w:rPr>
      </w:pPr>
      <w:r w:rsidRPr="00A64EFB">
        <w:rPr>
          <w:b/>
          <w:bCs/>
        </w:rPr>
        <w:t>Личностные результаты</w:t>
      </w:r>
      <w:r w:rsidRPr="00A64EFB">
        <w:rPr>
          <w:bCs/>
        </w:rPr>
        <w:t xml:space="preserve"> 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</w:t>
      </w:r>
      <w:r w:rsidRPr="00B163AA">
        <w:rPr>
          <w:bCs/>
        </w:rPr>
        <w:t>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14:paraId="464B11FB" w14:textId="77777777" w:rsidR="00F20FD6" w:rsidRDefault="00F20FD6" w:rsidP="00F20FD6">
      <w:pPr>
        <w:pStyle w:val="22"/>
        <w:spacing w:after="0" w:line="276" w:lineRule="auto"/>
        <w:ind w:left="0" w:firstLine="709"/>
        <w:jc w:val="both"/>
        <w:rPr>
          <w:b/>
          <w:bCs/>
        </w:rPr>
      </w:pPr>
      <w:r w:rsidRPr="00B163AA">
        <w:rPr>
          <w:bCs/>
        </w:rPr>
        <w:t xml:space="preserve">В соответствии с </w:t>
      </w:r>
      <w:r>
        <w:rPr>
          <w:bCs/>
        </w:rPr>
        <w:t xml:space="preserve">федеральным </w:t>
      </w:r>
      <w:r w:rsidRPr="00B163AA">
        <w:rPr>
          <w:bCs/>
        </w:rPr>
        <w:t xml:space="preserve">государственным </w:t>
      </w:r>
      <w:r>
        <w:rPr>
          <w:bCs/>
        </w:rPr>
        <w:t xml:space="preserve">образовательным </w:t>
      </w:r>
      <w:r w:rsidRPr="00B163AA">
        <w:rPr>
          <w:bCs/>
        </w:rPr>
        <w:t xml:space="preserve">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B163AA">
        <w:rPr>
          <w:b/>
          <w:bCs/>
        </w:rPr>
        <w:t>личностных результатов:</w:t>
      </w:r>
    </w:p>
    <w:p w14:paraId="48FD9CC1" w14:textId="77777777" w:rsidR="00DC1813" w:rsidRDefault="00DC1813" w:rsidP="00466AA0">
      <w:pPr>
        <w:spacing w:after="0" w:line="240" w:lineRule="auto"/>
        <w:jc w:val="both"/>
        <w:rPr>
          <w:rStyle w:val="dash041e005f0431005f044b005f0447005f043d005f044b005f0439005f005fchar1char1"/>
        </w:rPr>
      </w:pPr>
    </w:p>
    <w:p w14:paraId="44737865" w14:textId="77777777" w:rsidR="00AE6EFA" w:rsidRPr="00AE6EFA" w:rsidRDefault="00AE6EFA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AE6EFA">
        <w:rPr>
          <w:rStyle w:val="dash041e005f0431005f044b005f0447005f043d005f044b005f0439005f005fchar1char1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</w:t>
      </w:r>
      <w:r w:rsidRPr="00AE6EFA">
        <w:rPr>
          <w:rStyle w:val="dash041e005f0431005f044b005f0447005f043d005f044b005f0439005f005fchar1char1"/>
        </w:rPr>
        <w:lastRenderedPageBreak/>
        <w:t>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14:paraId="1CDEA431" w14:textId="77777777" w:rsidR="00AE6EFA" w:rsidRPr="00AE6EFA" w:rsidRDefault="00AE6EFA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AE6EFA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244DBC0D" w14:textId="77777777" w:rsidR="00AE6EFA" w:rsidRPr="00AE6EFA" w:rsidRDefault="00AE6EFA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AE6EFA">
        <w:rPr>
          <w:rStyle w:val="dash041e005f0431005f044b005f0447005f043d005f044b005f0439005f005fchar1char1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553406CD" w14:textId="77777777" w:rsidR="00AE6EFA" w:rsidRPr="00AE6EFA" w:rsidRDefault="00AE6EFA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AE6EFA">
        <w:rPr>
          <w:rStyle w:val="dash041e005f0431005f044b005f0447005f043d005f044b005f0439005f005fchar1char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47F5DCA2" w14:textId="77777777" w:rsidR="00220BF3" w:rsidRDefault="00AE6EFA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AE6EFA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14:paraId="3E1E1DD9" w14:textId="77777777" w:rsidR="00F20FD6" w:rsidRPr="00B163AA" w:rsidRDefault="00F20FD6" w:rsidP="00F20FD6">
      <w:pPr>
        <w:pStyle w:val="22"/>
        <w:spacing w:after="0" w:line="276" w:lineRule="auto"/>
        <w:ind w:left="0" w:firstLine="709"/>
        <w:jc w:val="both"/>
        <w:rPr>
          <w:bCs/>
        </w:rPr>
      </w:pPr>
      <w:r w:rsidRPr="00B163AA">
        <w:rPr>
          <w:b/>
          <w:bCs/>
        </w:rPr>
        <w:t>Метапредметные результаты</w:t>
      </w:r>
      <w:r w:rsidRPr="00B163AA">
        <w:rPr>
          <w:bCs/>
        </w:rPr>
        <w:t xml:space="preserve"> включают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14:paraId="246BF65C" w14:textId="77777777" w:rsidR="00F20FD6" w:rsidRPr="00B163AA" w:rsidRDefault="00F20FD6" w:rsidP="00F20FD6">
      <w:pPr>
        <w:pStyle w:val="22"/>
        <w:spacing w:after="0" w:line="276" w:lineRule="auto"/>
        <w:ind w:left="0" w:firstLine="709"/>
        <w:jc w:val="both"/>
        <w:rPr>
          <w:b/>
          <w:bCs/>
        </w:rPr>
      </w:pPr>
      <w:r w:rsidRPr="00B163AA">
        <w:rPr>
          <w:bCs/>
        </w:rPr>
        <w:t xml:space="preserve">В соответствии с </w:t>
      </w:r>
      <w:r>
        <w:rPr>
          <w:bCs/>
        </w:rPr>
        <w:t xml:space="preserve">федеральным </w:t>
      </w:r>
      <w:r w:rsidRPr="00B163AA">
        <w:rPr>
          <w:bCs/>
        </w:rPr>
        <w:t>государственным</w:t>
      </w:r>
      <w:r>
        <w:rPr>
          <w:bCs/>
        </w:rPr>
        <w:t xml:space="preserve"> образовательным</w:t>
      </w:r>
      <w:r w:rsidRPr="00B163AA">
        <w:rPr>
          <w:bCs/>
        </w:rPr>
        <w:t xml:space="preserve">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B163AA">
        <w:rPr>
          <w:b/>
          <w:bCs/>
        </w:rPr>
        <w:t>метапредметных результатов:</w:t>
      </w:r>
    </w:p>
    <w:p w14:paraId="5CD6E9CF" w14:textId="77777777" w:rsidR="00AE6EFA" w:rsidRPr="00E10A8A" w:rsidRDefault="00AE6EFA" w:rsidP="00466AA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D4817E" w14:textId="77777777" w:rsidR="00AE6EFA" w:rsidRPr="00E10A8A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627889B3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14:paraId="45478A71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lastRenderedPageBreak/>
        <w:t>идентифицировать собственные проблемы и определять главную проблему;</w:t>
      </w:r>
    </w:p>
    <w:p w14:paraId="6496F8E6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14:paraId="0ED78652" w14:textId="77777777" w:rsidR="00AE6EFA" w:rsidRPr="00E10A8A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7D48A771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674C87F8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7E0920E9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14:paraId="3F409975" w14:textId="77777777" w:rsidR="00AE6EFA" w:rsidRPr="00E10A8A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2C4BFF70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7A932EAC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7B726528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6E9FA64A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14:paraId="7DBB6156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14:paraId="18921535" w14:textId="77777777" w:rsidR="00AE6EFA" w:rsidRPr="00E10A8A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14:paraId="37445A90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14:paraId="545304A7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0FE6594E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12FCC8A0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14:paraId="06A959F3" w14:textId="77777777" w:rsidR="00AE6EFA" w:rsidRPr="00E10A8A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14:paraId="29EC7F1E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70D57272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4794635E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22B4F2FA" w14:textId="77777777" w:rsidR="00AE6EFA" w:rsidRPr="00E10A8A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14:paraId="12DA34E5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lastRenderedPageBreak/>
        <w:t>выделять общий признак двух или нескольких предметов или явлений и объяснять их сходство;</w:t>
      </w:r>
    </w:p>
    <w:p w14:paraId="582BE106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266486FC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14:paraId="799B4949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14:paraId="55576A42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14:paraId="15943FD2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73610698" w14:textId="77777777" w:rsidR="00AE6EFA" w:rsidRPr="00E10A8A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14:paraId="6C46F4F8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14:paraId="7930C2C1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14:paraId="5EAC5F45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14:paraId="15CFCF55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14:paraId="6051AD9E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14:paraId="387E7A03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14:paraId="671BA958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14:paraId="2B3C7028" w14:textId="77777777" w:rsidR="00AE6EFA" w:rsidRPr="00E10A8A" w:rsidRDefault="00466AA0" w:rsidP="00E10A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AE6EFA" w:rsidRPr="00E10A8A">
        <w:rPr>
          <w:rFonts w:ascii="Times New Roman" w:hAnsi="Times New Roman"/>
          <w:sz w:val="24"/>
          <w:szCs w:val="24"/>
        </w:rPr>
        <w:t>. Развитие мотивации к овладению культурой активного использования словарей и других поисковых систем. Обучающийся сможет:</w:t>
      </w:r>
    </w:p>
    <w:p w14:paraId="48A78A8B" w14:textId="77777777" w:rsidR="00AE6EFA" w:rsidRPr="00E10A8A" w:rsidRDefault="00AE6EFA" w:rsidP="005854A8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14:paraId="5E7AD26E" w14:textId="77777777" w:rsidR="00AE6EFA" w:rsidRPr="00E10A8A" w:rsidRDefault="00AE6EFA" w:rsidP="005854A8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14:paraId="28E7C14B" w14:textId="77777777" w:rsidR="00AE6EFA" w:rsidRPr="00E10A8A" w:rsidRDefault="00AE6EFA" w:rsidP="005854A8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14:paraId="5DEF3356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14:paraId="3C9142F5" w14:textId="77777777" w:rsidR="00AE6EFA" w:rsidRPr="00466AA0" w:rsidRDefault="00466AA0" w:rsidP="00466AA0">
      <w:pPr>
        <w:widowControl w:val="0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AE6EFA" w:rsidRPr="00466AA0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2BC28D3E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14:paraId="61B14E00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14:paraId="6A0A44F7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2704B84F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7B1F7CD9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14:paraId="02057BFC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 xml:space="preserve">корректно и аргументированно отстаивать свою точку зрения, в дискуссии уметь выдвигать контраргументы, перефразировать </w:t>
      </w:r>
      <w:r w:rsidRPr="00E10A8A">
        <w:rPr>
          <w:rFonts w:ascii="Times New Roman" w:hAnsi="Times New Roman"/>
          <w:sz w:val="24"/>
          <w:szCs w:val="24"/>
        </w:rPr>
        <w:lastRenderedPageBreak/>
        <w:t>свою мысль (владение механизмом эквивалентных замен);</w:t>
      </w:r>
    </w:p>
    <w:p w14:paraId="27721C6F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5FB99668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6DCBFA95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4559080F" w14:textId="77777777" w:rsidR="00AE6EFA" w:rsidRPr="00E10A8A" w:rsidRDefault="00AE6EFA" w:rsidP="005854A8">
      <w:pPr>
        <w:widowControl w:val="0"/>
        <w:numPr>
          <w:ilvl w:val="0"/>
          <w:numId w:val="9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039710E1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556F2AA7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14:paraId="24C43B3C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14:paraId="17213C39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14:paraId="71101EDC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127CDB0E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14:paraId="5AEC68BF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3A7B5E39" w14:textId="77777777" w:rsidR="00AE6EFA" w:rsidRPr="00E10A8A" w:rsidRDefault="00AE6EFA" w:rsidP="005854A8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14:paraId="29DA8DB2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407AA91A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3CB61034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14:paraId="2F9878DA" w14:textId="77777777" w:rsidR="00DC1813" w:rsidRDefault="00DC1813" w:rsidP="00F20FD6">
      <w:pPr>
        <w:pStyle w:val="22"/>
        <w:spacing w:after="0" w:line="276" w:lineRule="auto"/>
        <w:ind w:left="0" w:firstLine="567"/>
        <w:jc w:val="both"/>
        <w:rPr>
          <w:b/>
          <w:bCs/>
        </w:rPr>
      </w:pPr>
    </w:p>
    <w:p w14:paraId="0761147F" w14:textId="77777777" w:rsidR="00F20FD6" w:rsidRDefault="00F20FD6" w:rsidP="00F20FD6">
      <w:pPr>
        <w:pStyle w:val="22"/>
        <w:spacing w:after="0" w:line="276" w:lineRule="auto"/>
        <w:ind w:left="0" w:firstLine="567"/>
        <w:jc w:val="both"/>
        <w:rPr>
          <w:bCs/>
        </w:rPr>
      </w:pPr>
      <w:r w:rsidRPr="00B163AA">
        <w:rPr>
          <w:b/>
          <w:bCs/>
        </w:rPr>
        <w:t>Предметные результаты</w:t>
      </w:r>
      <w:r w:rsidRPr="00B163AA">
        <w:rPr>
          <w:bCs/>
        </w:rPr>
        <w:t xml:space="preserve"> 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14:paraId="325C02B0" w14:textId="77777777" w:rsidR="00FD3A5E" w:rsidRDefault="00FD3A5E" w:rsidP="00F20FD6">
      <w:pPr>
        <w:pStyle w:val="22"/>
        <w:spacing w:after="0" w:line="276" w:lineRule="auto"/>
        <w:ind w:left="0" w:firstLine="567"/>
        <w:jc w:val="both"/>
        <w:rPr>
          <w:bCs/>
        </w:rPr>
      </w:pPr>
    </w:p>
    <w:p w14:paraId="0EDFD668" w14:textId="77777777" w:rsidR="0035649E" w:rsidRDefault="0035649E" w:rsidP="00F20FD6">
      <w:pPr>
        <w:pStyle w:val="22"/>
        <w:spacing w:after="0" w:line="276" w:lineRule="auto"/>
        <w:ind w:left="0" w:firstLine="567"/>
        <w:jc w:val="both"/>
        <w:rPr>
          <w:bCs/>
        </w:rPr>
      </w:pPr>
    </w:p>
    <w:p w14:paraId="3C311DA9" w14:textId="77777777" w:rsidR="0035649E" w:rsidRPr="00B163AA" w:rsidRDefault="0035649E" w:rsidP="00F20FD6">
      <w:pPr>
        <w:pStyle w:val="22"/>
        <w:spacing w:after="0" w:line="276" w:lineRule="auto"/>
        <w:ind w:left="0" w:firstLine="567"/>
        <w:jc w:val="both"/>
        <w:rPr>
          <w:bCs/>
        </w:rPr>
      </w:pPr>
    </w:p>
    <w:p w14:paraId="434BB9FB" w14:textId="77777777" w:rsidR="00F20FD6" w:rsidRPr="00A64EFB" w:rsidRDefault="00F20FD6" w:rsidP="00F20FD6">
      <w:pPr>
        <w:pStyle w:val="22"/>
        <w:spacing w:after="0" w:line="276" w:lineRule="auto"/>
        <w:ind w:left="0" w:firstLine="567"/>
        <w:jc w:val="both"/>
        <w:rPr>
          <w:bCs/>
        </w:rPr>
      </w:pPr>
      <w:r w:rsidRPr="00A64EFB">
        <w:rPr>
          <w:bCs/>
        </w:rPr>
        <w:lastRenderedPageBreak/>
        <w:t xml:space="preserve">Ученики </w:t>
      </w:r>
      <w:r w:rsidR="005B251A" w:rsidRPr="00A64EFB">
        <w:rPr>
          <w:bCs/>
        </w:rPr>
        <w:t>8</w:t>
      </w:r>
      <w:r w:rsidRPr="00A64EFB">
        <w:rPr>
          <w:bCs/>
        </w:rPr>
        <w:t xml:space="preserve"> класса должны продемонстрировать следующие результаты освоения </w:t>
      </w:r>
      <w:r w:rsidR="00DC1813" w:rsidRPr="00A64EFB">
        <w:rPr>
          <w:bCs/>
        </w:rPr>
        <w:t>литературы</w:t>
      </w:r>
      <w:r w:rsidRPr="00A64EFB">
        <w:rPr>
          <w:bCs/>
        </w:rPr>
        <w:t>:</w:t>
      </w:r>
    </w:p>
    <w:p w14:paraId="4B2AA701" w14:textId="77777777" w:rsidR="00DC1813" w:rsidRDefault="00DC1813" w:rsidP="00DC1813">
      <w:pPr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14:paraId="3E559C84" w14:textId="77777777" w:rsidR="00E10A8A" w:rsidRPr="00A55358" w:rsidRDefault="00E10A8A" w:rsidP="00E10A8A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358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756254E8" w14:textId="77777777" w:rsidR="00A55358" w:rsidRPr="00A55358" w:rsidRDefault="00A55358" w:rsidP="00A55358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A55358">
        <w:rPr>
          <w:rFonts w:ascii="Times New Roman" w:eastAsia="MS Mincho" w:hAnsi="Times New Roman"/>
          <w:sz w:val="24"/>
          <w:szCs w:val="24"/>
        </w:rPr>
        <w:t>выявлять особенности языка и стиля писателя;</w:t>
      </w:r>
    </w:p>
    <w:p w14:paraId="58604A21" w14:textId="77777777" w:rsidR="00A55358" w:rsidRPr="00A55358" w:rsidRDefault="00A55358" w:rsidP="00531BE4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A55358">
        <w:rPr>
          <w:rFonts w:ascii="Times New Roman" w:eastAsia="MS Mincho" w:hAnsi="Times New Roman"/>
          <w:sz w:val="24"/>
          <w:szCs w:val="24"/>
        </w:rPr>
        <w:t xml:space="preserve">определять родо-жанровую специфику художественного произведения; </w:t>
      </w:r>
    </w:p>
    <w:p w14:paraId="0108CBF4" w14:textId="77777777" w:rsidR="00A55358" w:rsidRPr="00A55358" w:rsidRDefault="00A55358" w:rsidP="00531BE4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A55358">
        <w:rPr>
          <w:rFonts w:ascii="Times New Roman" w:eastAsia="MS Mincho" w:hAnsi="Times New Roman"/>
          <w:sz w:val="24"/>
          <w:szCs w:val="24"/>
        </w:rPr>
        <w:t xml:space="preserve">объяснять свое понимание нравственно-философской, социально-исторической и эстетической проблематики произведений; </w:t>
      </w:r>
    </w:p>
    <w:p w14:paraId="4984FBB3" w14:textId="77777777" w:rsidR="00A55358" w:rsidRPr="00A55358" w:rsidRDefault="00A55358" w:rsidP="00A55358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A55358">
        <w:rPr>
          <w:rFonts w:ascii="Times New Roman" w:eastAsia="MS Mincho" w:hAnsi="Times New Roman"/>
          <w:sz w:val="24"/>
          <w:szCs w:val="24"/>
        </w:rPr>
        <w:t>анализировать литературные произведения разных жанров ;</w:t>
      </w:r>
    </w:p>
    <w:p w14:paraId="0DB8D461" w14:textId="77777777" w:rsidR="00A55358" w:rsidRPr="00A55358" w:rsidRDefault="00A55358" w:rsidP="00531BE4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A55358">
        <w:rPr>
          <w:rFonts w:ascii="Times New Roman" w:hAnsi="Times New Roman"/>
          <w:sz w:val="24"/>
          <w:szCs w:val="24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  <w:r w:rsidRPr="00A55358">
        <w:rPr>
          <w:rFonts w:ascii="Times New Roman" w:eastAsia="MS Mincho" w:hAnsi="Times New Roman"/>
          <w:sz w:val="24"/>
          <w:szCs w:val="24"/>
        </w:rPr>
        <w:t xml:space="preserve"> </w:t>
      </w:r>
    </w:p>
    <w:p w14:paraId="06B83DB9" w14:textId="77777777" w:rsidR="00A55358" w:rsidRPr="00A55358" w:rsidRDefault="00A55358" w:rsidP="00531BE4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A55358">
        <w:rPr>
          <w:rFonts w:ascii="Times New Roman" w:eastAsia="MS Mincho" w:hAnsi="Times New Roman"/>
          <w:sz w:val="24"/>
          <w:szCs w:val="24"/>
        </w:rPr>
        <w:t>пользоваться основными теоретико-литературными терминами и понятиями  как инструментом анализа и интерпретации художественного текста;</w:t>
      </w:r>
    </w:p>
    <w:p w14:paraId="65248353" w14:textId="77777777" w:rsidR="00A55358" w:rsidRPr="00A55358" w:rsidRDefault="00A55358" w:rsidP="00A55358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A55358">
        <w:rPr>
          <w:rFonts w:ascii="Times New Roman" w:eastAsia="MS Mincho" w:hAnsi="Times New Roman"/>
          <w:sz w:val="24"/>
          <w:szCs w:val="24"/>
        </w:rPr>
        <w:t>представлять развернутый устный или письменный ответ на поставленные вопросы (в каждом классе – на своем уровне); вести учебные дискуссии;</w:t>
      </w:r>
    </w:p>
    <w:p w14:paraId="44CEEBEE" w14:textId="77777777" w:rsidR="00A55358" w:rsidRPr="00A55358" w:rsidRDefault="00A55358" w:rsidP="00A55358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A55358">
        <w:rPr>
          <w:rFonts w:ascii="Times New Roman" w:eastAsia="MS Mincho" w:hAnsi="Times New Roman"/>
          <w:sz w:val="24"/>
          <w:szCs w:val="24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A55358">
        <w:rPr>
          <w:rFonts w:ascii="Times New Roman" w:hAnsi="Times New Roman"/>
          <w:bCs/>
          <w:sz w:val="24"/>
          <w:szCs w:val="24"/>
        </w:rPr>
        <w:t xml:space="preserve">организации дискуссии </w:t>
      </w:r>
      <w:r w:rsidRPr="00A55358">
        <w:rPr>
          <w:rFonts w:ascii="Times New Roman" w:eastAsia="MS Mincho" w:hAnsi="Times New Roman"/>
          <w:sz w:val="24"/>
          <w:szCs w:val="24"/>
        </w:rPr>
        <w:t xml:space="preserve"> </w:t>
      </w:r>
    </w:p>
    <w:p w14:paraId="513DEF10" w14:textId="77777777" w:rsidR="00A55358" w:rsidRPr="00A55358" w:rsidRDefault="00A55358" w:rsidP="00A55358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A55358">
        <w:rPr>
          <w:rFonts w:ascii="Times New Roman" w:eastAsia="MS Mincho" w:hAnsi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14:paraId="50091E57" w14:textId="77777777" w:rsidR="00A55358" w:rsidRPr="00A55358" w:rsidRDefault="00A55358" w:rsidP="00A5535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A55358">
        <w:rPr>
          <w:rFonts w:ascii="Times New Roman" w:eastAsia="MS Mincho" w:hAnsi="Times New Roman"/>
          <w:sz w:val="24"/>
          <w:szCs w:val="24"/>
        </w:rPr>
        <w:t>выразительно читать с листа и наизусть произведения/фрагменты</w:t>
      </w:r>
    </w:p>
    <w:p w14:paraId="08DDCE2B" w14:textId="77777777" w:rsidR="00A55358" w:rsidRPr="00A55358" w:rsidRDefault="00A55358" w:rsidP="00A5535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55358">
        <w:rPr>
          <w:rFonts w:ascii="Times New Roman" w:eastAsia="MS Mincho" w:hAnsi="Times New Roman"/>
          <w:sz w:val="24"/>
          <w:szCs w:val="24"/>
        </w:rPr>
        <w:t>произведений художественной литературы, передавая личное отношение к произведению;</w:t>
      </w:r>
    </w:p>
    <w:p w14:paraId="403B03F0" w14:textId="77777777" w:rsidR="00A55358" w:rsidRPr="00A55358" w:rsidRDefault="00A55358" w:rsidP="00A55358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A55358">
        <w:rPr>
          <w:rFonts w:ascii="Times New Roman" w:eastAsia="MS Mincho" w:hAnsi="Times New Roman"/>
          <w:sz w:val="24"/>
          <w:szCs w:val="24"/>
        </w:rPr>
        <w:t xml:space="preserve">ориентироваться в информационном образовательном пространстве: работать с энциклопедиями, словарями, справочниками, специальной литературой; </w:t>
      </w:r>
    </w:p>
    <w:p w14:paraId="3312F07F" w14:textId="77777777" w:rsidR="00A55358" w:rsidRPr="00C4585E" w:rsidRDefault="00A55358" w:rsidP="00A55358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358">
        <w:rPr>
          <w:rFonts w:ascii="Times New Roman" w:eastAsia="MS Mincho" w:hAnsi="Times New Roman"/>
          <w:sz w:val="24"/>
          <w:szCs w:val="24"/>
        </w:rPr>
        <w:t xml:space="preserve">пользоваться каталогами библиотек, библиографическими указателями, системой поиска в Интернете </w:t>
      </w:r>
    </w:p>
    <w:p w14:paraId="78A0F799" w14:textId="77777777" w:rsidR="00C4585E" w:rsidRPr="00A55358" w:rsidRDefault="00C4585E" w:rsidP="00C4585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47A304" w14:textId="77777777" w:rsidR="00C4585E" w:rsidRPr="00C4585E" w:rsidRDefault="00A55358" w:rsidP="00FD3A5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lastRenderedPageBreak/>
        <w:t xml:space="preserve">               </w:t>
      </w:r>
    </w:p>
    <w:p w14:paraId="2145A2CD" w14:textId="77777777" w:rsidR="00C4585E" w:rsidRDefault="00C4585E" w:rsidP="00C4585E">
      <w:pPr>
        <w:pStyle w:val="a4"/>
        <w:rPr>
          <w:rFonts w:ascii="Times New Roman" w:eastAsia="MS Mincho" w:hAnsi="Times New Roman"/>
          <w:sz w:val="24"/>
          <w:szCs w:val="24"/>
        </w:rPr>
      </w:pPr>
    </w:p>
    <w:p w14:paraId="07835DDB" w14:textId="77777777" w:rsidR="00C51142" w:rsidRPr="00A64EFB" w:rsidRDefault="00A55358" w:rsidP="00A55358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EFB">
        <w:rPr>
          <w:rFonts w:ascii="Times New Roman" w:eastAsia="MS Mincho" w:hAnsi="Times New Roman"/>
          <w:sz w:val="24"/>
          <w:szCs w:val="24"/>
        </w:rPr>
        <w:t xml:space="preserve">          </w:t>
      </w:r>
      <w:r w:rsidR="00C4585E" w:rsidRPr="00A64EFB">
        <w:rPr>
          <w:rFonts w:ascii="Times New Roman" w:eastAsia="MS Mincho" w:hAnsi="Times New Roman"/>
          <w:sz w:val="24"/>
          <w:szCs w:val="24"/>
        </w:rPr>
        <w:t xml:space="preserve">                                         </w:t>
      </w:r>
      <w:r w:rsidRPr="00A64EFB">
        <w:rPr>
          <w:rFonts w:ascii="Times New Roman" w:eastAsia="MS Mincho" w:hAnsi="Times New Roman"/>
          <w:sz w:val="24"/>
          <w:szCs w:val="24"/>
        </w:rPr>
        <w:t xml:space="preserve"> </w:t>
      </w:r>
      <w:r w:rsidR="00C51142" w:rsidRPr="00A64EFB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1D072B" w:rsidRPr="00A64EFB">
        <w:rPr>
          <w:rFonts w:ascii="Times New Roman" w:hAnsi="Times New Roman" w:cs="Times New Roman"/>
          <w:b/>
          <w:sz w:val="24"/>
          <w:szCs w:val="24"/>
        </w:rPr>
        <w:t>курса литерату</w:t>
      </w:r>
      <w:r w:rsidRPr="00A64EFB">
        <w:rPr>
          <w:rFonts w:ascii="Times New Roman" w:hAnsi="Times New Roman" w:cs="Times New Roman"/>
          <w:b/>
          <w:sz w:val="24"/>
          <w:szCs w:val="24"/>
        </w:rPr>
        <w:t>ры в 8</w:t>
      </w:r>
      <w:r w:rsidR="001D072B" w:rsidRPr="00A64EFB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14:paraId="55B443B1" w14:textId="77777777" w:rsidR="004C40D5" w:rsidRDefault="004C40D5" w:rsidP="00E10A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F95D2C9" w14:textId="77777777" w:rsidR="00C4585E" w:rsidRPr="004951B1" w:rsidRDefault="00C4585E" w:rsidP="00C4585E">
      <w:pPr>
        <w:ind w:firstLine="709"/>
        <w:jc w:val="both"/>
        <w:rPr>
          <w:b/>
        </w:rPr>
      </w:pPr>
      <w:r w:rsidRPr="004951B1">
        <w:rPr>
          <w:b/>
        </w:rPr>
        <w:t>Введение (1ч)</w:t>
      </w:r>
    </w:p>
    <w:p w14:paraId="31C46208" w14:textId="77777777" w:rsidR="00C4585E" w:rsidRPr="004951B1" w:rsidRDefault="00C4585E" w:rsidP="00C4585E">
      <w:pPr>
        <w:ind w:firstLine="709"/>
        <w:jc w:val="both"/>
      </w:pPr>
      <w:r w:rsidRPr="004951B1">
        <w:t>Русская литература и история. Интерес русских пиcателей к историческому прошлому своего народа. Историзм творчества классиков русской литературы.</w:t>
      </w:r>
    </w:p>
    <w:p w14:paraId="55F18DDE" w14:textId="77777777" w:rsidR="00C4585E" w:rsidRPr="004951B1" w:rsidRDefault="00C4585E" w:rsidP="00C4585E">
      <w:pPr>
        <w:jc w:val="both"/>
        <w:rPr>
          <w:b/>
        </w:rPr>
      </w:pPr>
      <w:r>
        <w:rPr>
          <w:b/>
        </w:rPr>
        <w:t xml:space="preserve">              </w:t>
      </w:r>
      <w:r w:rsidRPr="004951B1">
        <w:rPr>
          <w:b/>
        </w:rPr>
        <w:t>Устное народное творчество (2ч)</w:t>
      </w:r>
    </w:p>
    <w:p w14:paraId="2EDC69FF" w14:textId="77777777" w:rsidR="00C4585E" w:rsidRPr="004951B1" w:rsidRDefault="00C4585E" w:rsidP="00C4585E">
      <w:pPr>
        <w:ind w:firstLine="709"/>
        <w:jc w:val="both"/>
      </w:pPr>
      <w:r w:rsidRPr="004951B1">
        <w:t>В мире русской народной песни (лирические, исторические песни). Отражение жизни народа в народной песне: «В темном лесе», «Уж ты  ночка, ноченька темная...», «Вдоль по улице метелица метет...», «Пугачев в темнице», «Пугачев казнен».</w:t>
      </w:r>
    </w:p>
    <w:p w14:paraId="58DB2823" w14:textId="77777777" w:rsidR="00C4585E" w:rsidRPr="004951B1" w:rsidRDefault="00C4585E" w:rsidP="00C4585E">
      <w:pPr>
        <w:ind w:firstLine="709"/>
        <w:jc w:val="both"/>
      </w:pPr>
      <w:r w:rsidRPr="004951B1">
        <w:t>Частушки как малый песенный жанр. Отражение различных сторон жизни народа в частушках. Разнообразие тематики частушек. Поэтика  частушек.</w:t>
      </w:r>
    </w:p>
    <w:p w14:paraId="6A9FB203" w14:textId="77777777" w:rsidR="00C4585E" w:rsidRPr="004951B1" w:rsidRDefault="00C4585E" w:rsidP="00C4585E">
      <w:pPr>
        <w:ind w:firstLine="709"/>
        <w:jc w:val="both"/>
      </w:pPr>
      <w:r w:rsidRPr="004951B1">
        <w:t>Предания как исторический жанр русской народной прозы. «О Пугачеве», «О покорении Сибири Ермаком...». Особенности содержания и  формы народных преданий.</w:t>
      </w:r>
    </w:p>
    <w:p w14:paraId="0B7CFB21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t>Теория литературы.</w:t>
      </w:r>
      <w:r w:rsidRPr="004951B1">
        <w:t xml:space="preserve"> </w:t>
      </w:r>
      <w:r w:rsidRPr="004951B1">
        <w:rPr>
          <w:i/>
        </w:rPr>
        <w:t>Народная песня, частушка (развитие представлений). Предание (развитие представлений).</w:t>
      </w:r>
    </w:p>
    <w:p w14:paraId="54BAD2E4" w14:textId="77777777" w:rsidR="00C4585E" w:rsidRPr="004951B1" w:rsidRDefault="00C4585E" w:rsidP="00C4585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</w:t>
      </w:r>
      <w:r w:rsidRPr="004951B1">
        <w:rPr>
          <w:b/>
        </w:rPr>
        <w:t>Из древнерусской литературы (3ч)</w:t>
      </w:r>
    </w:p>
    <w:p w14:paraId="1E394D9F" w14:textId="77777777" w:rsidR="00C4585E" w:rsidRPr="004951B1" w:rsidRDefault="00C4585E" w:rsidP="00C4585E">
      <w:pPr>
        <w:ind w:firstLine="709"/>
        <w:jc w:val="both"/>
      </w:pPr>
      <w:r w:rsidRPr="004951B1">
        <w:t>Из «Жития Александра Невского». Защита русских земель от нашествий и набегов врагов. Бранные подвиги Александра Невского и его духовный подвиг самопожертвования. Художественные особенности воинской повести и жития.</w:t>
      </w:r>
    </w:p>
    <w:p w14:paraId="1763899B" w14:textId="77777777" w:rsidR="00C4585E" w:rsidRPr="004951B1" w:rsidRDefault="00C4585E" w:rsidP="00C4585E">
      <w:pPr>
        <w:ind w:firstLine="709"/>
        <w:jc w:val="both"/>
      </w:pPr>
      <w:r w:rsidRPr="004951B1">
        <w:t>«Шемякин суд». Изображение действительных и вымышленных событий  —  главное новшество литературы XVII века. Новые литературные герои — крестьянские и купеческие сыновья. Сатира на судебные порядки, комические ситуации с двумя плутами. «Шемякин суд» — «кривосуд» (Шемяка «посулы любил, потому так он и судил»). Особенности поэтики бытовой сатирической повести.</w:t>
      </w:r>
    </w:p>
    <w:p w14:paraId="60A2C5AA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t>Теория литературы.</w:t>
      </w:r>
      <w:r w:rsidRPr="004951B1">
        <w:t xml:space="preserve"> </w:t>
      </w:r>
      <w:r w:rsidRPr="004951B1">
        <w:rPr>
          <w:i/>
        </w:rPr>
        <w:t>Летопись. Древнерусская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14:paraId="5F85FA1A" w14:textId="77777777" w:rsidR="00C4585E" w:rsidRPr="004951B1" w:rsidRDefault="00C4585E" w:rsidP="00C4585E">
      <w:pPr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</w:t>
      </w:r>
      <w:r w:rsidRPr="004951B1">
        <w:rPr>
          <w:b/>
        </w:rPr>
        <w:t>Из литературы XVIII века (4ч)</w:t>
      </w:r>
    </w:p>
    <w:p w14:paraId="31D88E23" w14:textId="77777777" w:rsidR="00C4585E" w:rsidRPr="004951B1" w:rsidRDefault="00C4585E" w:rsidP="00C4585E">
      <w:pPr>
        <w:ind w:firstLine="709"/>
        <w:jc w:val="both"/>
      </w:pPr>
      <w:r w:rsidRPr="004951B1">
        <w:t>Денис Иванович Фонвизин. Слово о писателе.  «Недоросль» (сцены). Сатирическая направленное п. комедии. Проблема воспитания ис-тинного гражданина.</w:t>
      </w:r>
    </w:p>
    <w:p w14:paraId="5BD1B49F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t>Теория литературы</w:t>
      </w:r>
      <w:r w:rsidRPr="004951B1">
        <w:t xml:space="preserve">. </w:t>
      </w:r>
      <w:r w:rsidRPr="004951B1">
        <w:rPr>
          <w:i/>
        </w:rPr>
        <w:t>Понятие о классицизме Основные правила классицизма в драматическом произведении.</w:t>
      </w:r>
    </w:p>
    <w:p w14:paraId="170B24C9" w14:textId="77777777" w:rsidR="00C4585E" w:rsidRPr="004951B1" w:rsidRDefault="00C4585E" w:rsidP="00C4585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</w:t>
      </w:r>
      <w:r w:rsidRPr="004951B1">
        <w:rPr>
          <w:b/>
        </w:rPr>
        <w:t>Из литературы XIX века (33ч)</w:t>
      </w:r>
    </w:p>
    <w:p w14:paraId="218EF183" w14:textId="77777777" w:rsidR="00C4585E" w:rsidRPr="004951B1" w:rsidRDefault="00C4585E" w:rsidP="00C4585E">
      <w:pPr>
        <w:ind w:firstLine="709"/>
        <w:jc w:val="both"/>
      </w:pPr>
      <w:r w:rsidRPr="004951B1">
        <w:t>Иван Андреевич Крылов. Поэт и мудрец. Язвительный сатирик и баснописец. Краткий рассказ о писателе. «Лягушки, просящие царя». Критика «общественного договора» Ж.-Ж. Руссо. Мораль басни. «Обоз». Критика вмешательства императора  Александра  I в  стратегию и тактику Кутузова в Отечественной войне 1812 года. Мораль басни. Осмеяние пороков: самонадеянности, безответственности, зазнайства.</w:t>
      </w:r>
    </w:p>
    <w:p w14:paraId="03D3F4CD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t>Теория литературы.</w:t>
      </w:r>
      <w:r w:rsidRPr="004951B1">
        <w:t xml:space="preserve"> </w:t>
      </w:r>
      <w:r w:rsidRPr="004951B1">
        <w:rPr>
          <w:i/>
        </w:rPr>
        <w:t>Басня. Мораль. Аллегория (развитие представлений).</w:t>
      </w:r>
    </w:p>
    <w:p w14:paraId="75631783" w14:textId="77777777" w:rsidR="00C4585E" w:rsidRPr="004951B1" w:rsidRDefault="00C4585E" w:rsidP="00C4585E">
      <w:pPr>
        <w:ind w:firstLine="709"/>
        <w:jc w:val="both"/>
      </w:pPr>
      <w:r w:rsidRPr="004951B1">
        <w:t>Кондратий Федорович Рылеев. Автор дум и сатир. Краткий рассказ о писателе. Оценка дум современниками. «Смерть Ермака». Историческая тема думы. Ермак Тимофеевич — главный герой думы, один из предводителей казаков. Тема расширения  русских земель. Текст думы К. Ф. Рылеева — основа песни о Ермаке.</w:t>
      </w:r>
    </w:p>
    <w:p w14:paraId="758A01E2" w14:textId="77777777" w:rsidR="00C4585E" w:rsidRPr="004951B1" w:rsidRDefault="00C4585E" w:rsidP="00C4585E">
      <w:pPr>
        <w:ind w:firstLine="709"/>
        <w:jc w:val="both"/>
      </w:pPr>
      <w:r w:rsidRPr="004951B1">
        <w:rPr>
          <w:b/>
        </w:rPr>
        <w:t>Теория литературы</w:t>
      </w:r>
      <w:r w:rsidRPr="004951B1">
        <w:t xml:space="preserve">. </w:t>
      </w:r>
      <w:r w:rsidRPr="004951B1">
        <w:rPr>
          <w:i/>
        </w:rPr>
        <w:t>Дума (начальное представление).</w:t>
      </w:r>
    </w:p>
    <w:p w14:paraId="4A7740B3" w14:textId="77777777" w:rsidR="00C4585E" w:rsidRPr="004951B1" w:rsidRDefault="00C4585E" w:rsidP="00C4585E">
      <w:pPr>
        <w:ind w:firstLine="709"/>
        <w:jc w:val="both"/>
      </w:pPr>
      <w:r w:rsidRPr="004951B1">
        <w:t xml:space="preserve">Александр Сергеевич Пушкин. Краткий рассказ об отношении поэта к истории и исторической теме в литературе.«Туча». Разноплановость содержания стихотворения — зарисовка природы, отклик на десятилетие восстания декабристов. К*** («Я помню чудное мгновенье...»). Обогащение любовной лирики мотивами пробуждения души к творчеству. «19 октября». Мотивы дружбы, прочного союза и единения друзей. Дружба как нравственный жизненный Стержень сообщества избранных. «История Пугачева» (отрывки). Заглавие Пушкина («История Пугачева») и поправка Николая I («История пугачевского бунта»), принятая </w:t>
      </w:r>
      <w:r w:rsidR="009214BC" w:rsidRPr="004951B1">
        <w:t>Пушкиным как более точная</w:t>
      </w:r>
      <w:r w:rsidRPr="004951B1">
        <w:t xml:space="preserve">.  </w:t>
      </w:r>
      <w:r w:rsidR="009214BC" w:rsidRPr="004951B1">
        <w:t>Смысловое различие</w:t>
      </w:r>
      <w:r w:rsidRPr="004951B1">
        <w:t xml:space="preserve">.  </w:t>
      </w:r>
      <w:r w:rsidR="009214BC" w:rsidRPr="004951B1">
        <w:t>История пугачевского восстания в художественном произведении и историческом труде писателя и историка</w:t>
      </w:r>
      <w:r w:rsidRPr="004951B1">
        <w:t xml:space="preserve">.  </w:t>
      </w:r>
      <w:r w:rsidR="009214BC" w:rsidRPr="004951B1">
        <w:t>Пугачев и народное восстание</w:t>
      </w:r>
      <w:r w:rsidRPr="004951B1">
        <w:t xml:space="preserve">.  </w:t>
      </w:r>
      <w:r w:rsidR="009214BC" w:rsidRPr="004951B1">
        <w:t>Отношение народа, дворян и автора к предводителю восстания</w:t>
      </w:r>
      <w:r w:rsidRPr="004951B1">
        <w:t xml:space="preserve">.  </w:t>
      </w:r>
      <w:r w:rsidR="009214BC" w:rsidRPr="004951B1">
        <w:t>Бунт «бессмысленный и беспощадный</w:t>
      </w:r>
      <w:r w:rsidRPr="004951B1">
        <w:t xml:space="preserve">» (А. Пушкин). </w:t>
      </w:r>
      <w:r w:rsidR="009214BC" w:rsidRPr="004951B1">
        <w:t>Роман «</w:t>
      </w:r>
      <w:r w:rsidRPr="004951B1">
        <w:t xml:space="preserve">Капитанская дочка». </w:t>
      </w:r>
      <w:r w:rsidR="009214BC" w:rsidRPr="004951B1">
        <w:t>Гринев — жизненный</w:t>
      </w:r>
      <w:r w:rsidRPr="004951B1">
        <w:t xml:space="preserve"> путь героя, формирование характера («Береги честь смолоду»). Маша </w:t>
      </w:r>
      <w:r w:rsidR="009214BC" w:rsidRPr="004951B1">
        <w:t>Миронова —</w:t>
      </w:r>
      <w:r w:rsidRPr="004951B1">
        <w:t xml:space="preserve"> </w:t>
      </w:r>
      <w:r w:rsidR="009214BC" w:rsidRPr="004951B1">
        <w:t>нравственная красота героини</w:t>
      </w:r>
      <w:r w:rsidRPr="004951B1">
        <w:t xml:space="preserve">.  </w:t>
      </w:r>
      <w:r w:rsidR="009214BC" w:rsidRPr="004951B1">
        <w:t>Швабрин — антигерой</w:t>
      </w:r>
      <w:r w:rsidRPr="004951B1">
        <w:t xml:space="preserve">.  </w:t>
      </w:r>
      <w:r w:rsidR="009214BC" w:rsidRPr="004951B1">
        <w:t>Значение образа Савельича в романе</w:t>
      </w:r>
      <w:r w:rsidRPr="004951B1">
        <w:t xml:space="preserve">.  </w:t>
      </w:r>
      <w:r w:rsidR="009214BC" w:rsidRPr="004951B1">
        <w:t>Особенности композиции</w:t>
      </w:r>
      <w:r w:rsidRPr="004951B1">
        <w:t xml:space="preserve">.  </w:t>
      </w:r>
      <w:r w:rsidR="009214BC" w:rsidRPr="004951B1">
        <w:t>Гуманизм и историзм</w:t>
      </w:r>
      <w:r w:rsidRPr="004951B1">
        <w:t xml:space="preserve"> Пушкина. Историческая правда и художественный вымысел в романе. Фольклорные мотивы в романе. Различие авторской позиции в «Капитанской дочке» и «Истории Пугачева».</w:t>
      </w:r>
    </w:p>
    <w:p w14:paraId="5BF9E7C5" w14:textId="77777777" w:rsidR="00C4585E" w:rsidRPr="004951B1" w:rsidRDefault="00A8570D" w:rsidP="00C4585E">
      <w:pPr>
        <w:ind w:firstLine="709"/>
        <w:jc w:val="both"/>
        <w:rPr>
          <w:i/>
        </w:rPr>
      </w:pPr>
      <w:r w:rsidRPr="004951B1">
        <w:rPr>
          <w:b/>
        </w:rPr>
        <w:t>Теория литературы</w:t>
      </w:r>
      <w:r w:rsidR="00C4585E" w:rsidRPr="004951B1">
        <w:rPr>
          <w:b/>
        </w:rPr>
        <w:t>.</w:t>
      </w:r>
      <w:r w:rsidR="00C4585E" w:rsidRPr="004951B1">
        <w:t xml:space="preserve">  </w:t>
      </w:r>
      <w:r w:rsidRPr="004951B1">
        <w:rPr>
          <w:i/>
        </w:rPr>
        <w:t>Историзм художественной литературы (начальные представления</w:t>
      </w:r>
      <w:r w:rsidR="00C4585E" w:rsidRPr="004951B1">
        <w:rPr>
          <w:i/>
        </w:rPr>
        <w:t xml:space="preserve">).  </w:t>
      </w:r>
      <w:r w:rsidRPr="004951B1">
        <w:rPr>
          <w:i/>
        </w:rPr>
        <w:t>Роман (начальные представления</w:t>
      </w:r>
      <w:r w:rsidR="00C4585E" w:rsidRPr="004951B1">
        <w:rPr>
          <w:i/>
        </w:rPr>
        <w:t>).  Реализм (начальные представления).</w:t>
      </w:r>
    </w:p>
    <w:p w14:paraId="1D3D5B1E" w14:textId="77777777" w:rsidR="00C4585E" w:rsidRPr="004951B1" w:rsidRDefault="00C4585E" w:rsidP="00C4585E">
      <w:pPr>
        <w:ind w:firstLine="709"/>
        <w:jc w:val="both"/>
      </w:pPr>
      <w:r w:rsidRPr="004951B1">
        <w:lastRenderedPageBreak/>
        <w:t xml:space="preserve">«Пиковая дама». Место повести в контексте творчества Пушкина. Проблема «человек и судьба» в идейном содержании произведения. </w:t>
      </w:r>
      <w:r w:rsidR="00A8570D" w:rsidRPr="004951B1">
        <w:t>Соотношение случайного и закономерного</w:t>
      </w:r>
      <w:r w:rsidRPr="004951B1">
        <w:t xml:space="preserve">.  </w:t>
      </w:r>
      <w:r w:rsidR="00A8570D" w:rsidRPr="004951B1">
        <w:t>Смысл названия повести и эпиграфа к ней</w:t>
      </w:r>
      <w:r w:rsidRPr="004951B1">
        <w:t xml:space="preserve">.  </w:t>
      </w:r>
      <w:r w:rsidR="00A8570D" w:rsidRPr="004951B1">
        <w:t>Композиция повести: система предсказаний, намеков и</w:t>
      </w:r>
      <w:r w:rsidRPr="004951B1">
        <w:t xml:space="preserve"> символических соответствий. Функции эпиграфов. Система образов-персонажей, сочетание в них реального и символического планов, </w:t>
      </w:r>
      <w:r w:rsidR="00A8570D" w:rsidRPr="004951B1">
        <w:t>значение образа</w:t>
      </w:r>
      <w:r w:rsidRPr="004951B1">
        <w:t xml:space="preserve"> Петербурга.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14:paraId="55DD4C9D" w14:textId="77777777" w:rsidR="00C4585E" w:rsidRPr="004951B1" w:rsidRDefault="00C4585E" w:rsidP="00C4585E">
      <w:pPr>
        <w:ind w:firstLine="709"/>
        <w:jc w:val="both"/>
      </w:pPr>
      <w:r w:rsidRPr="004951B1">
        <w:t xml:space="preserve">Михаил Юрьевич Лермонтов. Краткий рассказ о писателе, отношение к историческим темам и воплощение этих тем в его творчестве. «Мцыри». Поэма о вольнолюбивом юноше, вырван ном из родной среды и воспитанном в чуждом ему обществе. Свободный, мятежный, </w:t>
      </w:r>
      <w:r w:rsidR="00A8570D" w:rsidRPr="004951B1">
        <w:t>сильный дух герои Мцыри как романтический герой</w:t>
      </w:r>
      <w:r w:rsidRPr="004951B1">
        <w:t xml:space="preserve">.  </w:t>
      </w:r>
      <w:r w:rsidR="00A8570D" w:rsidRPr="004951B1">
        <w:t>Образ монастыря и образы природы, их роль в произведении</w:t>
      </w:r>
      <w:r w:rsidRPr="004951B1">
        <w:t>.  Романтически-условный историзм поэмы.</w:t>
      </w:r>
    </w:p>
    <w:p w14:paraId="25D0FE26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t xml:space="preserve">Теория литературы. </w:t>
      </w:r>
      <w:r w:rsidRPr="004951B1">
        <w:rPr>
          <w:i/>
        </w:rPr>
        <w:t>Поэма (развитие представлений). Романтический герой (начальные представления), романтическая поэма (</w:t>
      </w:r>
      <w:r w:rsidR="00A8570D" w:rsidRPr="004951B1">
        <w:rPr>
          <w:i/>
        </w:rPr>
        <w:t>начальные представления</w:t>
      </w:r>
      <w:r w:rsidRPr="004951B1">
        <w:rPr>
          <w:i/>
        </w:rPr>
        <w:t>).</w:t>
      </w:r>
    </w:p>
    <w:p w14:paraId="5DB2CCD9" w14:textId="77777777" w:rsidR="00C4585E" w:rsidRPr="004951B1" w:rsidRDefault="00C4585E" w:rsidP="00C4585E">
      <w:pPr>
        <w:ind w:firstLine="709"/>
        <w:jc w:val="both"/>
      </w:pPr>
      <w:r w:rsidRPr="004951B1">
        <w:t xml:space="preserve">Николай Васильевич Гоголь. Краткий рассказ о писателе, его отношение к истории, исторической теме в художественном произведении. «Ревизор». Комедия «со злостью и солью». История создания и история постановки комедии. Поворот русской драматургии к социальной теме.  </w:t>
      </w:r>
      <w:r w:rsidR="00A8570D" w:rsidRPr="004951B1">
        <w:t>Отношение современной писателю критики, общественности</w:t>
      </w:r>
      <w:r w:rsidRPr="004951B1">
        <w:t xml:space="preserve"> </w:t>
      </w:r>
      <w:r w:rsidR="00A8570D" w:rsidRPr="004951B1">
        <w:t>к комедии «</w:t>
      </w:r>
      <w:r w:rsidRPr="004951B1">
        <w:t xml:space="preserve">Ревизор».  </w:t>
      </w:r>
      <w:r w:rsidR="00A8570D" w:rsidRPr="004951B1">
        <w:t>Разоблачение пороков</w:t>
      </w:r>
      <w:r w:rsidRPr="004951B1">
        <w:t xml:space="preserve"> чиновничества.  </w:t>
      </w:r>
      <w:r w:rsidR="00A8570D" w:rsidRPr="004951B1">
        <w:t>Цель автора —</w:t>
      </w:r>
      <w:r w:rsidRPr="004951B1">
        <w:t xml:space="preserve"> </w:t>
      </w:r>
      <w:r w:rsidR="00A8570D" w:rsidRPr="004951B1">
        <w:t>высмеять «все дурное в России» (</w:t>
      </w:r>
      <w:r w:rsidRPr="004951B1">
        <w:t xml:space="preserve">Н.  В.  Гоголь).  </w:t>
      </w:r>
      <w:r w:rsidR="00A8570D" w:rsidRPr="004951B1">
        <w:t>Новизна финала, немой сцены, своеобразие действия пьесы «от начала до конца вытекает из</w:t>
      </w:r>
      <w:r w:rsidRPr="004951B1">
        <w:t xml:space="preserve"> характеров» (В. И. Немирович-Данченко). Хлестаков и «миражная интрига» (Ю. Манн). Хлестаковщина как общественное явление.</w:t>
      </w:r>
    </w:p>
    <w:p w14:paraId="2F6980E4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t>Теория литературы</w:t>
      </w:r>
      <w:r w:rsidRPr="004951B1">
        <w:t xml:space="preserve">. </w:t>
      </w:r>
      <w:r w:rsidRPr="004951B1">
        <w:rPr>
          <w:i/>
        </w:rPr>
        <w:t>Комедия (развитие представлений). Сатира и юмор (развитие представлений).</w:t>
      </w:r>
    </w:p>
    <w:p w14:paraId="7D827F6B" w14:textId="77777777" w:rsidR="00C4585E" w:rsidRPr="004951B1" w:rsidRDefault="00C4585E" w:rsidP="00C4585E">
      <w:pPr>
        <w:ind w:firstLine="709"/>
        <w:jc w:val="both"/>
      </w:pPr>
      <w:r w:rsidRPr="004951B1">
        <w:t xml:space="preserve">«Шинель». </w:t>
      </w:r>
      <w:r w:rsidR="00FB3608" w:rsidRPr="004951B1">
        <w:t>Образ «</w:t>
      </w:r>
      <w:r w:rsidRPr="004951B1">
        <w:t xml:space="preserve">маленького </w:t>
      </w:r>
      <w:r w:rsidR="00FB3608" w:rsidRPr="004951B1">
        <w:t>человека» в</w:t>
      </w:r>
      <w:r w:rsidRPr="004951B1">
        <w:t xml:space="preserve"> литературе. Потеря Акакием Акакиевичем Башмачкиным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14:paraId="125F2ED9" w14:textId="77777777" w:rsidR="00C4585E" w:rsidRPr="004951B1" w:rsidRDefault="00C4585E" w:rsidP="00C4585E">
      <w:pPr>
        <w:ind w:firstLine="709"/>
        <w:jc w:val="both"/>
      </w:pPr>
      <w:r w:rsidRPr="004951B1">
        <w:t>Михаил Евграфович Салтыков-Щедрин. Краткий рассказ о писателе, редакторе, издателе. «</w:t>
      </w:r>
      <w:r w:rsidR="00FB3608" w:rsidRPr="004951B1">
        <w:t>История одного города» (</w:t>
      </w:r>
      <w:r w:rsidRPr="004951B1">
        <w:t>отрывок).  Художественно-</w:t>
      </w:r>
      <w:r w:rsidR="00FB3608" w:rsidRPr="004951B1">
        <w:t>политическая сатира на современные писателю порядки</w:t>
      </w:r>
      <w:r w:rsidRPr="004951B1">
        <w:t xml:space="preserve">.  </w:t>
      </w:r>
      <w:r w:rsidR="00FB3608" w:rsidRPr="004951B1">
        <w:t>Ирония писателя</w:t>
      </w:r>
      <w:r w:rsidRPr="004951B1">
        <w:t>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14:paraId="689501C9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t>Теория литературы</w:t>
      </w:r>
      <w:r w:rsidRPr="004951B1">
        <w:t xml:space="preserve">. </w:t>
      </w:r>
      <w:r w:rsidRPr="004951B1">
        <w:rPr>
          <w:i/>
        </w:rPr>
        <w:t>Гипербола, гротеск (раз-пи те представлений). Литературная пародия (начальные! представления). Эзопов язык (развитие понятия).</w:t>
      </w:r>
    </w:p>
    <w:p w14:paraId="37727CBF" w14:textId="77777777" w:rsidR="00C4585E" w:rsidRPr="004951B1" w:rsidRDefault="00C4585E" w:rsidP="00C4585E">
      <w:pPr>
        <w:ind w:firstLine="709"/>
        <w:jc w:val="both"/>
      </w:pPr>
      <w:r w:rsidRPr="004951B1">
        <w:t>Николай Семенович Лесков. Краткий рассказ о писателе. «Старый гений». Сатира на чиновничество. Защита беззащитных. Нра</w:t>
      </w:r>
      <w:r w:rsidR="00A8570D">
        <w:t xml:space="preserve">вственные проблемы рассказа. </w:t>
      </w:r>
      <w:r w:rsidR="00FB3608">
        <w:t>Де</w:t>
      </w:r>
      <w:r w:rsidR="00FB3608" w:rsidRPr="004951B1">
        <w:t>таль как</w:t>
      </w:r>
      <w:r w:rsidRPr="004951B1">
        <w:t xml:space="preserve"> средство создания образа в рассказе.</w:t>
      </w:r>
    </w:p>
    <w:p w14:paraId="3E288779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lastRenderedPageBreak/>
        <w:t>Теория литературы.</w:t>
      </w:r>
      <w:r w:rsidRPr="004951B1">
        <w:t xml:space="preserve"> </w:t>
      </w:r>
      <w:r w:rsidRPr="004951B1">
        <w:rPr>
          <w:i/>
        </w:rPr>
        <w:t>Рассказ (развитие представлений). Художественная деталь (развитие представлений).</w:t>
      </w:r>
    </w:p>
    <w:p w14:paraId="33E20FDD" w14:textId="77777777" w:rsidR="00C4585E" w:rsidRPr="004951B1" w:rsidRDefault="00C4585E" w:rsidP="00C4585E">
      <w:pPr>
        <w:ind w:firstLine="709"/>
        <w:jc w:val="both"/>
      </w:pPr>
      <w:r w:rsidRPr="004951B1">
        <w:t>Лев Николаевич Толстой. Краткий рассказ о писателе. Идеал взаимной любви и согласия в обществе. «После бала». Идея разделенности двух России.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14:paraId="02876223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t>Теория литературы.</w:t>
      </w:r>
      <w:r w:rsidRPr="004951B1">
        <w:t xml:space="preserve"> </w:t>
      </w:r>
      <w:r w:rsidRPr="004951B1">
        <w:rPr>
          <w:i/>
        </w:rPr>
        <w:t>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14:paraId="1ECC8BD1" w14:textId="77777777" w:rsidR="00C4585E" w:rsidRPr="004951B1" w:rsidRDefault="00C4585E" w:rsidP="00C4585E">
      <w:pPr>
        <w:ind w:firstLine="709"/>
        <w:jc w:val="both"/>
      </w:pPr>
      <w:r w:rsidRPr="004951B1">
        <w:t xml:space="preserve">Поэзия родной природы А. С. Пушкин. «Цветы последние милей...», М. Ю. Лермонтов. «Осень»; Ф. И. Тютчев. «Осенний </w:t>
      </w:r>
      <w:r w:rsidR="007E7542" w:rsidRPr="004951B1">
        <w:t>вечер»</w:t>
      </w:r>
      <w:r w:rsidRPr="004951B1">
        <w:t>; А. А. Фет. «Первый ландыш»; А. Н. Майков. «Поле зыблется цветами...».</w:t>
      </w:r>
    </w:p>
    <w:p w14:paraId="281CA620" w14:textId="77777777" w:rsidR="00C4585E" w:rsidRPr="004951B1" w:rsidRDefault="00C4585E" w:rsidP="00C4585E">
      <w:pPr>
        <w:ind w:firstLine="709"/>
        <w:jc w:val="both"/>
      </w:pPr>
      <w:r w:rsidRPr="004951B1">
        <w:t>Антон Павлович Чехов. Краткий рассказ о писателе. «О любви» (из трилогии). История о любви и упущенном счастье.</w:t>
      </w:r>
    </w:p>
    <w:p w14:paraId="6E1DD1E5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t>Теория литературы</w:t>
      </w:r>
      <w:r w:rsidRPr="004951B1">
        <w:t xml:space="preserve">. </w:t>
      </w:r>
      <w:r w:rsidRPr="004951B1">
        <w:rPr>
          <w:i/>
        </w:rPr>
        <w:t>Психологизм художественной литературы (развитие представлений).</w:t>
      </w:r>
    </w:p>
    <w:p w14:paraId="090A27D8" w14:textId="77777777" w:rsidR="00C4585E" w:rsidRPr="004951B1" w:rsidRDefault="00C4585E" w:rsidP="00C4585E">
      <w:pPr>
        <w:jc w:val="both"/>
        <w:rPr>
          <w:b/>
        </w:rPr>
      </w:pPr>
      <w:r>
        <w:t xml:space="preserve">                                                                                                                </w:t>
      </w:r>
      <w:r w:rsidRPr="004951B1">
        <w:rPr>
          <w:b/>
        </w:rPr>
        <w:t>Из русской литературы XX века (20ч)</w:t>
      </w:r>
    </w:p>
    <w:p w14:paraId="65A74170" w14:textId="77777777" w:rsidR="00C4585E" w:rsidRPr="004951B1" w:rsidRDefault="00C4585E" w:rsidP="00C4585E">
      <w:pPr>
        <w:ind w:firstLine="709"/>
        <w:jc w:val="both"/>
      </w:pPr>
      <w:r w:rsidRPr="004951B1">
        <w:t>Иван Алексеевич Бунин. Краткий рассказ о писателе. «Кавказ». Повествование о любви в различных ее состояниях и в различных жизненных ситуациях. Мастерство Бунина -рассказчика. Психологизм прозы писателя.</w:t>
      </w:r>
    </w:p>
    <w:p w14:paraId="5C8659D3" w14:textId="77777777" w:rsidR="00C4585E" w:rsidRPr="004951B1" w:rsidRDefault="00C4585E" w:rsidP="00C4585E">
      <w:pPr>
        <w:ind w:firstLine="709"/>
        <w:jc w:val="both"/>
      </w:pPr>
      <w:r w:rsidRPr="004951B1">
        <w:t xml:space="preserve">Александр Иванович Куприн. Краткий рассказ о писателе. «Куст сирени». Утверждение согласия и взаимопонимания, любви и счастья в семье. Самоотверженность. и находчивость главной героини. </w:t>
      </w:r>
    </w:p>
    <w:p w14:paraId="2930E253" w14:textId="77777777" w:rsidR="00C4585E" w:rsidRPr="004951B1" w:rsidRDefault="00C4585E" w:rsidP="00C4585E">
      <w:pPr>
        <w:ind w:firstLine="709"/>
        <w:jc w:val="both"/>
      </w:pPr>
      <w:r w:rsidRPr="004951B1">
        <w:rPr>
          <w:b/>
        </w:rPr>
        <w:t>Теория литературы</w:t>
      </w:r>
      <w:r w:rsidRPr="004951B1">
        <w:t xml:space="preserve">. </w:t>
      </w:r>
      <w:r w:rsidRPr="004951B1">
        <w:rPr>
          <w:i/>
        </w:rPr>
        <w:t>Сюжет и фабула</w:t>
      </w:r>
      <w:r w:rsidRPr="004951B1">
        <w:t>.</w:t>
      </w:r>
    </w:p>
    <w:p w14:paraId="5367487E" w14:textId="77777777" w:rsidR="00C4585E" w:rsidRPr="004951B1" w:rsidRDefault="00C4585E" w:rsidP="00C4585E">
      <w:pPr>
        <w:ind w:firstLine="709"/>
        <w:jc w:val="both"/>
      </w:pPr>
      <w:r w:rsidRPr="004951B1">
        <w:t>Александр Александрович Блок. Краткий рассказ о поэте. «Россия». Историческая тема в стихотворении, его современное звучание и смысл.</w:t>
      </w:r>
    </w:p>
    <w:p w14:paraId="3C54E869" w14:textId="77777777" w:rsidR="00C4585E" w:rsidRPr="004951B1" w:rsidRDefault="00C4585E" w:rsidP="00C4585E">
      <w:pPr>
        <w:ind w:firstLine="709"/>
        <w:jc w:val="both"/>
      </w:pPr>
      <w:r w:rsidRPr="004951B1">
        <w:t xml:space="preserve">Сергей Александрович Есенин. Краткий рассказ о жизни и творчестве поэта. «Пугачев». Поэма на историческую тему. Характер Пугачева. Сопоставление </w:t>
      </w:r>
      <w:r w:rsidR="00531BE4" w:rsidRPr="004951B1">
        <w:t>образа предводителя</w:t>
      </w:r>
      <w:r w:rsidRPr="004951B1">
        <w:t xml:space="preserve"> восстания в разных произведениях: в фольклоре, в произведениях А. С. Пушкина, С. А. Есенина. Современность и историческое прошлое в драматической поэме Есенина.</w:t>
      </w:r>
    </w:p>
    <w:p w14:paraId="2064C76F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t>Теория литературы</w:t>
      </w:r>
      <w:r w:rsidRPr="004951B1">
        <w:t xml:space="preserve">. </w:t>
      </w:r>
      <w:r w:rsidRPr="004951B1">
        <w:rPr>
          <w:i/>
        </w:rPr>
        <w:t>Драматическая поэма (начальные представления).</w:t>
      </w:r>
    </w:p>
    <w:p w14:paraId="5543A525" w14:textId="77777777" w:rsidR="00C4585E" w:rsidRPr="004951B1" w:rsidRDefault="00C4585E" w:rsidP="00C4585E">
      <w:pPr>
        <w:ind w:firstLine="709"/>
        <w:jc w:val="both"/>
      </w:pPr>
      <w:r w:rsidRPr="004951B1">
        <w:lastRenderedPageBreak/>
        <w:t>Иван Сергеевич Шмелев. Краткий рассказ о писателе. «Как я стал писателем». Рассказ о пути к творчеству. Сопоставление художественного произведения с документально-биографическими (мемуары, воспоминания, дневники).</w:t>
      </w:r>
    </w:p>
    <w:p w14:paraId="1F2362A5" w14:textId="77777777" w:rsidR="00C4585E" w:rsidRPr="004951B1" w:rsidRDefault="00C4585E" w:rsidP="00C4585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</w:t>
      </w:r>
      <w:r w:rsidRPr="004951B1">
        <w:rPr>
          <w:b/>
        </w:rPr>
        <w:t>Писатели улыбаются</w:t>
      </w:r>
    </w:p>
    <w:p w14:paraId="2B8C247E" w14:textId="77777777" w:rsidR="00C4585E" w:rsidRPr="004951B1" w:rsidRDefault="00C4585E" w:rsidP="00C4585E">
      <w:pPr>
        <w:ind w:firstLine="709"/>
        <w:jc w:val="both"/>
      </w:pPr>
      <w:r w:rsidRPr="004951B1">
        <w:t>Журнал «Сатирикон».  Тэффи, О.  Дымов, А.  Аверченко.  «Всеобщая история, обработанная „Сатириконом</w:t>
      </w:r>
      <w:r>
        <w:t>»</w:t>
      </w:r>
      <w:r w:rsidRPr="004951B1">
        <w:t xml:space="preserve"> (отрывки).  Сатирическое изображение исторических событий. Приемы и способы создания сатирического повествования. Смысл иронического повествования о прошлом.</w:t>
      </w:r>
    </w:p>
    <w:p w14:paraId="3A60B35D" w14:textId="77777777" w:rsidR="00C4585E" w:rsidRPr="004951B1" w:rsidRDefault="00C4585E" w:rsidP="00C4585E">
      <w:pPr>
        <w:ind w:firstLine="709"/>
        <w:jc w:val="both"/>
      </w:pPr>
      <w:r w:rsidRPr="004951B1">
        <w:t>М. Зощенко. «История болезни»; Тэффи. «Жизнь и воротник». Для самостоятельного чтения. Сатира и юмор в рассказах сатириконцев.</w:t>
      </w:r>
    </w:p>
    <w:p w14:paraId="2ACDDC77" w14:textId="77777777" w:rsidR="00C4585E" w:rsidRPr="004951B1" w:rsidRDefault="00C4585E" w:rsidP="00C4585E">
      <w:pPr>
        <w:ind w:firstLine="709"/>
        <w:jc w:val="both"/>
      </w:pPr>
      <w:r w:rsidRPr="004951B1">
        <w:t>Михаил Андреевич Осоргин. Краткий рассказ о писателе. «Пенсне». Сочетание фантастики и реальности в рассказе. Мелочи быта и их психологическое содержание. Для самостоятельного чтения.</w:t>
      </w:r>
    </w:p>
    <w:p w14:paraId="368F875D" w14:textId="77777777" w:rsidR="00C4585E" w:rsidRPr="004951B1" w:rsidRDefault="00C4585E" w:rsidP="00C4585E">
      <w:pPr>
        <w:ind w:firstLine="709"/>
        <w:jc w:val="both"/>
      </w:pPr>
      <w:r w:rsidRPr="004951B1">
        <w:t xml:space="preserve">Александр Трифонович Твардовский. Краткий рассказ о писателе. «Василий Теркин».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 Новаторский характер Василия </w:t>
      </w:r>
      <w:r w:rsidR="00F24999" w:rsidRPr="004951B1">
        <w:t>Теркина —- сочетание</w:t>
      </w:r>
      <w:r w:rsidRPr="004951B1">
        <w:t xml:space="preserve"> черт крестьянина </w:t>
      </w:r>
      <w:r w:rsidR="00F24999" w:rsidRPr="004951B1">
        <w:t>и убеждений</w:t>
      </w:r>
      <w:r w:rsidRPr="004951B1">
        <w:t xml:space="preserve"> гражданина, защитника родной страны. Картины жизни </w:t>
      </w:r>
      <w:r w:rsidR="00F24999" w:rsidRPr="004951B1">
        <w:t>воюющего народа</w:t>
      </w:r>
      <w:r w:rsidRPr="004951B1">
        <w:t xml:space="preserve">.  Реалистическая </w:t>
      </w:r>
      <w:r w:rsidR="00F24999" w:rsidRPr="004951B1">
        <w:t>правда о войне в поэме</w:t>
      </w:r>
      <w:r w:rsidRPr="004951B1">
        <w:t>.  Юмор.  Язык поэмы.  Связь фольклора и литературы.  Композиция поэмы. Восприятие поэмы читателями-фронтовиками. Оценка поэмы в литературной критике.</w:t>
      </w:r>
    </w:p>
    <w:p w14:paraId="3B48D539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t>Теория литературы</w:t>
      </w:r>
      <w:r w:rsidRPr="004951B1">
        <w:t xml:space="preserve">. </w:t>
      </w:r>
      <w:r w:rsidRPr="004951B1">
        <w:rPr>
          <w:i/>
        </w:rPr>
        <w:t>Фольклор и литература (развитие понятия). Авторские отступления как элемент композиции (начальные представления).</w:t>
      </w:r>
    </w:p>
    <w:p w14:paraId="7428CEC2" w14:textId="77777777" w:rsidR="00C4585E" w:rsidRPr="004951B1" w:rsidRDefault="00C4585E" w:rsidP="00C4585E">
      <w:pPr>
        <w:ind w:firstLine="709"/>
        <w:jc w:val="both"/>
      </w:pPr>
      <w:r w:rsidRPr="004951B1">
        <w:t>Андрей Платонович Платонов. Краткий рассказ о жизни писателя. «Возвращение». Утверждение доброты, сострадания, гуманизма в душах солдат, вернувшихся с войны. Изображение негромкого героизма тружеников тыла. Нравственная проблематика рассказа.</w:t>
      </w:r>
    </w:p>
    <w:p w14:paraId="5C90ED9F" w14:textId="77777777" w:rsidR="00C4585E" w:rsidRPr="004951B1" w:rsidRDefault="00C4585E" w:rsidP="00C4585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</w:t>
      </w:r>
      <w:r w:rsidRPr="004951B1">
        <w:rPr>
          <w:b/>
        </w:rPr>
        <w:t>Стихи и песни о Великой Отечественной войне 1941—1945 годов</w:t>
      </w:r>
    </w:p>
    <w:p w14:paraId="3EF8E46C" w14:textId="77777777" w:rsidR="00C4585E" w:rsidRPr="004951B1" w:rsidRDefault="00C4585E" w:rsidP="00C4585E">
      <w:pPr>
        <w:ind w:firstLine="709"/>
        <w:jc w:val="both"/>
      </w:pPr>
      <w:r w:rsidRPr="004951B1">
        <w:t>Традиции в изображении боевых подвигов народа и военных будней. Героизм воинов, защищающих свою Родину: М. Исаковский. «Катюша», «Враги сожгли родную хату»; Б. Окуджава. «Песенка о пехоте», «Здесь птицы не поют...»; А. Фатьянов. «Соловьи»; Л. Ошанин. «Дороги» и др.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14:paraId="6D5FE025" w14:textId="77777777" w:rsidR="00C4585E" w:rsidRPr="004951B1" w:rsidRDefault="00C4585E" w:rsidP="00C4585E">
      <w:pPr>
        <w:ind w:firstLine="709"/>
        <w:jc w:val="both"/>
      </w:pPr>
      <w:r w:rsidRPr="004951B1">
        <w:t>Виктор Петрович Астафьев. Краткий рассказ о писателе. «Фотография, на которой меня нет».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14:paraId="1226CE46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lastRenderedPageBreak/>
        <w:t>Теория литературы</w:t>
      </w:r>
      <w:r w:rsidRPr="004951B1">
        <w:t xml:space="preserve">. </w:t>
      </w:r>
      <w:r w:rsidRPr="004951B1">
        <w:rPr>
          <w:i/>
        </w:rPr>
        <w:t>Герой-повествователь (развитие представлений).</w:t>
      </w:r>
    </w:p>
    <w:p w14:paraId="75C41D62" w14:textId="77777777" w:rsidR="00C4585E" w:rsidRPr="004951B1" w:rsidRDefault="00C4585E" w:rsidP="00C4585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</w:t>
      </w:r>
      <w:r w:rsidRPr="004951B1">
        <w:rPr>
          <w:b/>
        </w:rPr>
        <w:t>Русские поэты о Родине, родной природе</w:t>
      </w:r>
    </w:p>
    <w:p w14:paraId="7FA81D27" w14:textId="77777777" w:rsidR="00C4585E" w:rsidRPr="004951B1" w:rsidRDefault="00C4585E" w:rsidP="00C4585E">
      <w:pPr>
        <w:ind w:firstLine="709"/>
        <w:jc w:val="both"/>
      </w:pPr>
      <w:r w:rsidRPr="004951B1">
        <w:t xml:space="preserve">И. Анненский. «Снег»; Д. Мережковский. «Родное», «Не надо звуков»; Н. Заболоцкий. «Вечер ни Оке», «Уступи мне, скворец, уголок...»; Н. Рубцов. «По вечерам», «Встреча», «Привет, Россия...». </w:t>
      </w:r>
    </w:p>
    <w:p w14:paraId="6F735860" w14:textId="77777777" w:rsidR="00C4585E" w:rsidRPr="004951B1" w:rsidRDefault="00C4585E" w:rsidP="00C4585E">
      <w:pPr>
        <w:ind w:firstLine="709"/>
        <w:jc w:val="both"/>
      </w:pPr>
      <w:r w:rsidRPr="004951B1">
        <w:t xml:space="preserve">Поэты </w:t>
      </w:r>
      <w:r w:rsidR="00531BE4" w:rsidRPr="004951B1">
        <w:t>Русского зарубежья</w:t>
      </w:r>
      <w:r w:rsidRPr="004951B1">
        <w:t xml:space="preserve"> об оставленной ими Родине. Н. Оцуп.  «Мне трудно без России...»  (</w:t>
      </w:r>
      <w:r w:rsidR="00531BE4" w:rsidRPr="004951B1">
        <w:t>Отрывок</w:t>
      </w:r>
      <w:r w:rsidRPr="004951B1">
        <w:t>); 3. Гиппиус.  «Знайте!</w:t>
      </w:r>
      <w:r w:rsidR="00531BE4" w:rsidRPr="004951B1">
        <w:t>», «</w:t>
      </w:r>
      <w:r w:rsidRPr="004951B1">
        <w:t>Так и есть»; Дон-Аминадо. «Бабье лето»; И. Бунин. «У птицы есть гнездо...». Общее и индивидуальное в произведениях русских поэтов.</w:t>
      </w:r>
    </w:p>
    <w:p w14:paraId="37125AC7" w14:textId="77777777" w:rsidR="00C4585E" w:rsidRPr="004951B1" w:rsidRDefault="00C4585E" w:rsidP="00C4585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</w:t>
      </w:r>
      <w:r w:rsidRPr="004951B1">
        <w:rPr>
          <w:b/>
        </w:rPr>
        <w:t xml:space="preserve">Из зарубежной литературы (5ч) </w:t>
      </w:r>
    </w:p>
    <w:p w14:paraId="56316087" w14:textId="77777777" w:rsidR="00C4585E" w:rsidRPr="004951B1" w:rsidRDefault="00C4585E" w:rsidP="00C4585E">
      <w:pPr>
        <w:ind w:firstLine="709"/>
        <w:jc w:val="both"/>
      </w:pPr>
      <w:r w:rsidRPr="004951B1">
        <w:t>Уильям Шекспир. Краткий рассказ о писателе. «Ромео и Джульетта». Семейная вражда и любовь героев. Ромео и Джульетта — символ любви и жертвенности. «Вечные проблемы» в творчестве Шекспира.</w:t>
      </w:r>
    </w:p>
    <w:p w14:paraId="3F510BE3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t>Теория литературы.</w:t>
      </w:r>
      <w:r w:rsidRPr="004951B1">
        <w:t xml:space="preserve"> </w:t>
      </w:r>
      <w:r w:rsidRPr="004951B1">
        <w:rPr>
          <w:i/>
        </w:rPr>
        <w:t>Конфликт как основа сюжета драматического произведения.</w:t>
      </w:r>
    </w:p>
    <w:p w14:paraId="2341CC13" w14:textId="77777777" w:rsidR="00C4585E" w:rsidRPr="004951B1" w:rsidRDefault="00C4585E" w:rsidP="00C4585E">
      <w:pPr>
        <w:ind w:firstLine="709"/>
        <w:jc w:val="both"/>
      </w:pPr>
      <w:r w:rsidRPr="004951B1">
        <w:t>Сонеты — «Кто хвалится родством своим со знатью...», «Увы, мой стих не блещет новизной...». В строгой форме сонетов — живая мысль, подлинные горячие чувства. Воспевание поэтом любви и дружбы. Сюжеты Шекспира — «богатейшая сокровищница лирической поэзии» (В. Г. Белинский).</w:t>
      </w:r>
    </w:p>
    <w:p w14:paraId="2E3EA8C1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t>Теория литературы.</w:t>
      </w:r>
      <w:r w:rsidRPr="004951B1">
        <w:t xml:space="preserve"> </w:t>
      </w:r>
      <w:r w:rsidRPr="004951B1">
        <w:rPr>
          <w:i/>
        </w:rPr>
        <w:t>Сонет как форма лирической поэзии.</w:t>
      </w:r>
    </w:p>
    <w:p w14:paraId="34DCC244" w14:textId="77777777" w:rsidR="00C4585E" w:rsidRPr="004951B1" w:rsidRDefault="00C4585E" w:rsidP="00C4585E">
      <w:pPr>
        <w:ind w:firstLine="709"/>
        <w:jc w:val="both"/>
      </w:pPr>
      <w:r w:rsidRPr="004951B1">
        <w:t>Жан Батист Мольер. Слово о Мольере. «Мещанин во дворянстве» (обзор с чтением отдельных сцен). XVII век — эпоха расцвета классицизма в искусстве Франции.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Народные истоки смеха Мольера. Общечеловеческий смысл комедии.</w:t>
      </w:r>
    </w:p>
    <w:p w14:paraId="14156F7E" w14:textId="77777777" w:rsidR="00C4585E" w:rsidRPr="004951B1" w:rsidRDefault="00C4585E" w:rsidP="00C4585E">
      <w:pPr>
        <w:ind w:firstLine="709"/>
        <w:jc w:val="both"/>
        <w:rPr>
          <w:i/>
        </w:rPr>
      </w:pPr>
      <w:r w:rsidRPr="004951B1">
        <w:rPr>
          <w:b/>
        </w:rPr>
        <w:t>Теория литературы</w:t>
      </w:r>
      <w:r w:rsidRPr="004951B1">
        <w:t xml:space="preserve">. </w:t>
      </w:r>
      <w:r w:rsidRPr="004951B1">
        <w:rPr>
          <w:i/>
        </w:rPr>
        <w:t>Классицизм. Сатира (развитие понятий).</w:t>
      </w:r>
    </w:p>
    <w:p w14:paraId="1562DE83" w14:textId="77777777" w:rsidR="00C4585E" w:rsidRPr="004951B1" w:rsidRDefault="00C4585E" w:rsidP="00C4585E">
      <w:pPr>
        <w:ind w:firstLine="709"/>
        <w:jc w:val="both"/>
      </w:pPr>
      <w:r w:rsidRPr="004951B1">
        <w:t>Джонатан Свифт. Краткий рассказ о писателе. «Путешествия Гулливера». Сатира на государственное устройство и общество. Гротесковый характер изображения.</w:t>
      </w:r>
    </w:p>
    <w:p w14:paraId="0CFF01BD" w14:textId="77777777" w:rsidR="00C4585E" w:rsidRPr="004951B1" w:rsidRDefault="00C4585E" w:rsidP="00C4585E">
      <w:pPr>
        <w:ind w:firstLine="709"/>
        <w:jc w:val="both"/>
      </w:pPr>
      <w:r w:rsidRPr="004951B1">
        <w:t>Вальтер Скотт. Краткий рассказ о писателе. «Айвенго».  Исторический роман. Средневековая Англия в романе. Главные герои и события. История, изображенная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14:paraId="2DF26157" w14:textId="77777777" w:rsidR="00C4585E" w:rsidRPr="004951B1" w:rsidRDefault="00C4585E" w:rsidP="00C4585E">
      <w:pPr>
        <w:ind w:firstLine="709"/>
        <w:jc w:val="both"/>
        <w:rPr>
          <w:b/>
        </w:rPr>
      </w:pPr>
    </w:p>
    <w:p w14:paraId="468D0A7E" w14:textId="77777777" w:rsidR="00C51142" w:rsidRDefault="00E10A8A" w:rsidP="00E10A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0A8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14:paraId="2BD84CFB" w14:textId="77777777" w:rsidR="00C51142" w:rsidRPr="00B31B78" w:rsidRDefault="00C51142" w:rsidP="00AE6EFA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tbl>
      <w:tblPr>
        <w:tblW w:w="142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812"/>
        <w:gridCol w:w="2268"/>
        <w:gridCol w:w="1701"/>
        <w:gridCol w:w="1417"/>
        <w:gridCol w:w="2268"/>
      </w:tblGrid>
      <w:tr w:rsidR="00A51A99" w:rsidRPr="00E10A8A" w14:paraId="137B595C" w14:textId="77777777" w:rsidTr="00D2148B">
        <w:trPr>
          <w:trHeight w:val="1104"/>
        </w:trPr>
        <w:tc>
          <w:tcPr>
            <w:tcW w:w="822" w:type="dxa"/>
            <w:vMerge w:val="restart"/>
            <w:shd w:val="clear" w:color="auto" w:fill="auto"/>
            <w:vAlign w:val="center"/>
          </w:tcPr>
          <w:p w14:paraId="240DFE6B" w14:textId="77777777" w:rsidR="00A51A99" w:rsidRPr="00E10A8A" w:rsidRDefault="00A51A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0A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</w:tcPr>
          <w:p w14:paraId="47E6226A" w14:textId="77777777" w:rsidR="00A51A99" w:rsidRPr="00E10A8A" w:rsidRDefault="00A51A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A8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vMerge w:val="restart"/>
            <w:vAlign w:val="center"/>
          </w:tcPr>
          <w:p w14:paraId="62C32AA7" w14:textId="77777777" w:rsidR="00A51A99" w:rsidRPr="00E10A8A" w:rsidRDefault="00A51A99" w:rsidP="009054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A8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отводимых на изучение темы</w:t>
            </w:r>
          </w:p>
        </w:tc>
        <w:tc>
          <w:tcPr>
            <w:tcW w:w="3118" w:type="dxa"/>
            <w:gridSpan w:val="2"/>
            <w:vAlign w:val="center"/>
          </w:tcPr>
          <w:p w14:paraId="744822F4" w14:textId="77777777" w:rsidR="00A51A99" w:rsidRDefault="00A51A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A8A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268" w:type="dxa"/>
            <w:vMerge w:val="restart"/>
          </w:tcPr>
          <w:p w14:paraId="0E71E620" w14:textId="77777777" w:rsidR="00A51A99" w:rsidRPr="00A64EFB" w:rsidRDefault="00A51A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E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  <w:p w14:paraId="42961A4A" w14:textId="77777777" w:rsidR="00A51A99" w:rsidRPr="00E10A8A" w:rsidRDefault="00A51A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EFB">
              <w:rPr>
                <w:rFonts w:ascii="Times New Roman" w:hAnsi="Times New Roman" w:cs="Times New Roman"/>
                <w:b/>
                <w:sz w:val="24"/>
                <w:szCs w:val="24"/>
              </w:rPr>
              <w:t>(можно вписывать д/з  или свои пометки)</w:t>
            </w:r>
          </w:p>
        </w:tc>
      </w:tr>
      <w:tr w:rsidR="00A51A99" w:rsidRPr="00E10A8A" w14:paraId="5D61CE10" w14:textId="77777777" w:rsidTr="00D2148B">
        <w:trPr>
          <w:trHeight w:val="470"/>
        </w:trPr>
        <w:tc>
          <w:tcPr>
            <w:tcW w:w="822" w:type="dxa"/>
            <w:vMerge/>
            <w:shd w:val="clear" w:color="auto" w:fill="auto"/>
            <w:vAlign w:val="center"/>
          </w:tcPr>
          <w:p w14:paraId="7E1FD50B" w14:textId="77777777" w:rsidR="00A51A99" w:rsidRPr="00E10A8A" w:rsidRDefault="00A51A99" w:rsidP="009054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shd w:val="clear" w:color="auto" w:fill="auto"/>
            <w:vAlign w:val="center"/>
          </w:tcPr>
          <w:p w14:paraId="263CF0CC" w14:textId="77777777" w:rsidR="00A51A99" w:rsidRPr="00E10A8A" w:rsidRDefault="00A51A99" w:rsidP="009054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0AEE87DF" w14:textId="77777777" w:rsidR="00A51A99" w:rsidRPr="00E10A8A" w:rsidRDefault="00A51A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BDF2D9B" w14:textId="77777777" w:rsidR="00A51A99" w:rsidRPr="00E10A8A" w:rsidRDefault="00F24999" w:rsidP="00466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A8A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417" w:type="dxa"/>
          </w:tcPr>
          <w:p w14:paraId="3BE58AF8" w14:textId="77777777" w:rsidR="00A51A99" w:rsidRPr="00E10A8A" w:rsidRDefault="00F249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2268" w:type="dxa"/>
            <w:vMerge/>
          </w:tcPr>
          <w:p w14:paraId="70112914" w14:textId="77777777" w:rsidR="00A51A99" w:rsidRPr="00E10A8A" w:rsidRDefault="00A51A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1A99" w:rsidRPr="00A51A99" w14:paraId="6EA7D9C8" w14:textId="77777777" w:rsidTr="00466AA0">
        <w:trPr>
          <w:trHeight w:val="859"/>
        </w:trPr>
        <w:tc>
          <w:tcPr>
            <w:tcW w:w="14288" w:type="dxa"/>
            <w:gridSpan w:val="6"/>
            <w:shd w:val="clear" w:color="auto" w:fill="auto"/>
            <w:vAlign w:val="center"/>
          </w:tcPr>
          <w:p w14:paraId="0C2B27F0" w14:textId="77777777" w:rsidR="00A51A99" w:rsidRPr="00A51A99" w:rsidRDefault="00A51A99" w:rsidP="009054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A9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</w:t>
            </w:r>
          </w:p>
        </w:tc>
      </w:tr>
      <w:tr w:rsidR="0018582D" w:rsidRPr="00E10A8A" w14:paraId="30689408" w14:textId="77777777" w:rsidTr="00531BE4">
        <w:tc>
          <w:tcPr>
            <w:tcW w:w="822" w:type="dxa"/>
            <w:shd w:val="clear" w:color="auto" w:fill="auto"/>
            <w:vAlign w:val="center"/>
          </w:tcPr>
          <w:p w14:paraId="385AC551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0D50916A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b/>
                <w:sz w:val="20"/>
                <w:szCs w:val="20"/>
              </w:rPr>
              <w:t>Вводный.</w:t>
            </w:r>
            <w:r w:rsidRPr="004951B1">
              <w:rPr>
                <w:sz w:val="20"/>
                <w:szCs w:val="20"/>
              </w:rPr>
              <w:t xml:space="preserve"> Литература как искусство слова. Лите</w:t>
            </w:r>
            <w:r w:rsidR="00D93609">
              <w:rPr>
                <w:sz w:val="20"/>
                <w:szCs w:val="20"/>
              </w:rPr>
              <w:t>ратура и другие виды искусства.</w:t>
            </w:r>
          </w:p>
        </w:tc>
        <w:tc>
          <w:tcPr>
            <w:tcW w:w="2268" w:type="dxa"/>
            <w:vAlign w:val="center"/>
          </w:tcPr>
          <w:p w14:paraId="66E752F1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365D3AC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764B73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3925B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112A7438" w14:textId="77777777" w:rsidTr="00531BE4">
        <w:tc>
          <w:tcPr>
            <w:tcW w:w="822" w:type="dxa"/>
            <w:shd w:val="clear" w:color="auto" w:fill="auto"/>
            <w:vAlign w:val="center"/>
          </w:tcPr>
          <w:p w14:paraId="3703B360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40533C2" w14:textId="77777777" w:rsidR="0018582D" w:rsidRPr="004951B1" w:rsidRDefault="0018582D" w:rsidP="0018582D">
            <w:pPr>
              <w:rPr>
                <w:b/>
                <w:sz w:val="20"/>
                <w:szCs w:val="20"/>
              </w:rPr>
            </w:pPr>
            <w:r w:rsidRPr="004951B1">
              <w:rPr>
                <w:b/>
                <w:sz w:val="20"/>
                <w:szCs w:val="20"/>
              </w:rPr>
              <w:t>Устное народное творчество.</w:t>
            </w:r>
          </w:p>
          <w:p w14:paraId="769F50B2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 xml:space="preserve">Русская старина. Народная песня. </w:t>
            </w:r>
          </w:p>
        </w:tc>
        <w:tc>
          <w:tcPr>
            <w:tcW w:w="2268" w:type="dxa"/>
            <w:vAlign w:val="center"/>
          </w:tcPr>
          <w:p w14:paraId="58E7B7D8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C84CAFC" w14:textId="77777777" w:rsidR="0018582D" w:rsidRPr="00D2148B" w:rsidRDefault="0018582D" w:rsidP="0018582D">
            <w:pPr>
              <w:spacing w:after="0" w:line="240" w:lineRule="auto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6C0682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4425E5A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0E028C9E" w14:textId="77777777" w:rsidTr="00531BE4">
        <w:tc>
          <w:tcPr>
            <w:tcW w:w="822" w:type="dxa"/>
            <w:shd w:val="clear" w:color="auto" w:fill="auto"/>
            <w:vAlign w:val="center"/>
          </w:tcPr>
          <w:p w14:paraId="24B953CC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74D08F93" w14:textId="77777777" w:rsidR="0018582D" w:rsidRPr="004951B1" w:rsidRDefault="0018582D" w:rsidP="0018582D">
            <w:pPr>
              <w:rPr>
                <w:b/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 xml:space="preserve">Исторические народные песни. </w:t>
            </w:r>
            <w:r w:rsidRPr="004951B1">
              <w:rPr>
                <w:b/>
                <w:sz w:val="20"/>
                <w:szCs w:val="20"/>
              </w:rPr>
              <w:t>Предания.</w:t>
            </w:r>
          </w:p>
        </w:tc>
        <w:tc>
          <w:tcPr>
            <w:tcW w:w="2268" w:type="dxa"/>
            <w:vAlign w:val="center"/>
          </w:tcPr>
          <w:p w14:paraId="0020EBC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A01B7AA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EFB917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9CA8BF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3E54597A" w14:textId="77777777" w:rsidTr="00531BE4">
        <w:tc>
          <w:tcPr>
            <w:tcW w:w="822" w:type="dxa"/>
            <w:shd w:val="clear" w:color="auto" w:fill="auto"/>
            <w:vAlign w:val="center"/>
          </w:tcPr>
          <w:p w14:paraId="12D94C16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3548B4CB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b/>
                <w:sz w:val="20"/>
                <w:szCs w:val="20"/>
              </w:rPr>
              <w:t>Древнерусская литература.</w:t>
            </w:r>
            <w:r w:rsidRPr="004951B1">
              <w:rPr>
                <w:sz w:val="20"/>
                <w:szCs w:val="20"/>
              </w:rPr>
              <w:t xml:space="preserve"> «Повесть о жизни и храбрости Невского»</w:t>
            </w:r>
          </w:p>
        </w:tc>
        <w:tc>
          <w:tcPr>
            <w:tcW w:w="2268" w:type="dxa"/>
            <w:vAlign w:val="center"/>
          </w:tcPr>
          <w:p w14:paraId="414CB08E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61E0523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B7E97B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284DE64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013E88DC" w14:textId="77777777" w:rsidTr="00531BE4">
        <w:trPr>
          <w:trHeight w:val="319"/>
        </w:trPr>
        <w:tc>
          <w:tcPr>
            <w:tcW w:w="822" w:type="dxa"/>
            <w:shd w:val="clear" w:color="auto" w:fill="auto"/>
            <w:vAlign w:val="center"/>
          </w:tcPr>
          <w:p w14:paraId="44F96B2C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F915D43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«Повесть о Шемякином суде». Проблемы современности в повести.</w:t>
            </w:r>
          </w:p>
        </w:tc>
        <w:tc>
          <w:tcPr>
            <w:tcW w:w="2268" w:type="dxa"/>
            <w:vAlign w:val="center"/>
          </w:tcPr>
          <w:p w14:paraId="76B3AADA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5AE7364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8DA974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AAB71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142D5FC4" w14:textId="77777777" w:rsidTr="00531BE4">
        <w:tc>
          <w:tcPr>
            <w:tcW w:w="822" w:type="dxa"/>
            <w:shd w:val="clear" w:color="auto" w:fill="auto"/>
            <w:vAlign w:val="center"/>
          </w:tcPr>
          <w:p w14:paraId="5715066F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CA4B81A" w14:textId="77777777" w:rsidR="0018582D" w:rsidRPr="004951B1" w:rsidRDefault="0018582D" w:rsidP="0018582D">
            <w:pPr>
              <w:rPr>
                <w:b/>
                <w:sz w:val="20"/>
                <w:szCs w:val="20"/>
              </w:rPr>
            </w:pPr>
            <w:r w:rsidRPr="004951B1">
              <w:rPr>
                <w:b/>
                <w:sz w:val="20"/>
                <w:szCs w:val="20"/>
              </w:rPr>
              <w:t>Русская литература 18 века.</w:t>
            </w:r>
          </w:p>
          <w:p w14:paraId="36379257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Д.И. Фонвизин. Комедия «Недоросль»</w:t>
            </w:r>
          </w:p>
        </w:tc>
        <w:tc>
          <w:tcPr>
            <w:tcW w:w="2268" w:type="dxa"/>
            <w:vAlign w:val="center"/>
          </w:tcPr>
          <w:p w14:paraId="0CF5E5BB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07AED68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F28AA5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1BDA9F0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C395359" w14:textId="77777777" w:rsidTr="00531BE4">
        <w:tc>
          <w:tcPr>
            <w:tcW w:w="822" w:type="dxa"/>
            <w:shd w:val="clear" w:color="auto" w:fill="auto"/>
            <w:vAlign w:val="center"/>
          </w:tcPr>
          <w:p w14:paraId="2BBF942F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6FA48877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b/>
                <w:bCs/>
                <w:sz w:val="20"/>
                <w:szCs w:val="20"/>
                <w:shd w:val="clear" w:color="auto" w:fill="FFFFFF"/>
              </w:rPr>
              <w:t>Образование и воспитание в комедии Д. И. Фонвизина «Недоросль»</w:t>
            </w:r>
            <w:r w:rsidRPr="004951B1">
              <w:rPr>
                <w:rStyle w:val="apple-converted-space"/>
                <w:b/>
                <w:bCs/>
                <w:caps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268" w:type="dxa"/>
            <w:vAlign w:val="center"/>
          </w:tcPr>
          <w:p w14:paraId="161442AE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24ED405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28903E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327EDA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391E30E3" w14:textId="77777777" w:rsidTr="00531BE4">
        <w:tc>
          <w:tcPr>
            <w:tcW w:w="822" w:type="dxa"/>
            <w:shd w:val="clear" w:color="auto" w:fill="auto"/>
            <w:vAlign w:val="center"/>
          </w:tcPr>
          <w:p w14:paraId="6E3F7B95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47505E2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 xml:space="preserve">Н.М.Карамзин «Наталья, боярская дочь». Историческая основа </w:t>
            </w:r>
            <w:r w:rsidRPr="004951B1">
              <w:rPr>
                <w:sz w:val="20"/>
                <w:szCs w:val="20"/>
              </w:rPr>
              <w:lastRenderedPageBreak/>
              <w:t>повести.</w:t>
            </w:r>
          </w:p>
        </w:tc>
        <w:tc>
          <w:tcPr>
            <w:tcW w:w="2268" w:type="dxa"/>
            <w:vAlign w:val="center"/>
          </w:tcPr>
          <w:p w14:paraId="686F613A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14:paraId="13F1DBC5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88C50C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9FC24D7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2C8D337" w14:textId="77777777" w:rsidTr="00531BE4">
        <w:tc>
          <w:tcPr>
            <w:tcW w:w="822" w:type="dxa"/>
            <w:shd w:val="clear" w:color="auto" w:fill="auto"/>
            <w:vAlign w:val="center"/>
          </w:tcPr>
          <w:p w14:paraId="564633B4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E3A65EB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И.А.Крылов. Басни «Лягушки, просящие царя», «Обоз» и их историческая основа</w:t>
            </w:r>
          </w:p>
        </w:tc>
        <w:tc>
          <w:tcPr>
            <w:tcW w:w="2268" w:type="dxa"/>
            <w:vAlign w:val="center"/>
          </w:tcPr>
          <w:p w14:paraId="0164C6EF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2307B25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F0F662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F28FEED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40C96AE1" w14:textId="77777777" w:rsidTr="00531BE4">
        <w:tc>
          <w:tcPr>
            <w:tcW w:w="822" w:type="dxa"/>
            <w:shd w:val="clear" w:color="auto" w:fill="auto"/>
            <w:vAlign w:val="center"/>
          </w:tcPr>
          <w:p w14:paraId="4D5BCE67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60A350F" w14:textId="77777777" w:rsidR="0018582D" w:rsidRPr="004951B1" w:rsidRDefault="0018582D" w:rsidP="0018582D">
            <w:pPr>
              <w:rPr>
                <w:b/>
                <w:i/>
                <w:sz w:val="20"/>
                <w:szCs w:val="20"/>
              </w:rPr>
            </w:pPr>
            <w:r w:rsidRPr="004951B1">
              <w:rPr>
                <w:b/>
                <w:i/>
                <w:sz w:val="20"/>
                <w:szCs w:val="20"/>
              </w:rPr>
              <w:t xml:space="preserve">Р.Р. Подготовка к написанию сочинения «Человек и история в фольклоре, древнерусской литературе и литературе </w:t>
            </w:r>
            <w:r w:rsidRPr="004951B1">
              <w:rPr>
                <w:b/>
                <w:i/>
                <w:sz w:val="20"/>
                <w:szCs w:val="20"/>
                <w:lang w:val="en-US"/>
              </w:rPr>
              <w:t>XVIII</w:t>
            </w:r>
            <w:r w:rsidRPr="004951B1">
              <w:rPr>
                <w:b/>
                <w:i/>
                <w:sz w:val="20"/>
                <w:szCs w:val="20"/>
              </w:rPr>
              <w:t xml:space="preserve"> века»</w:t>
            </w:r>
          </w:p>
        </w:tc>
        <w:tc>
          <w:tcPr>
            <w:tcW w:w="2268" w:type="dxa"/>
            <w:vAlign w:val="center"/>
          </w:tcPr>
          <w:p w14:paraId="60A27303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3232FE0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F092E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34031F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571210BE" w14:textId="77777777" w:rsidTr="00531BE4">
        <w:tc>
          <w:tcPr>
            <w:tcW w:w="822" w:type="dxa"/>
            <w:shd w:val="clear" w:color="auto" w:fill="auto"/>
            <w:vAlign w:val="center"/>
          </w:tcPr>
          <w:p w14:paraId="0A1622A4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0E3BAC72" w14:textId="77777777" w:rsidR="0018582D" w:rsidRPr="004951B1" w:rsidRDefault="0018582D" w:rsidP="0018582D">
            <w:pPr>
              <w:rPr>
                <w:b/>
                <w:i/>
                <w:sz w:val="20"/>
                <w:szCs w:val="20"/>
              </w:rPr>
            </w:pPr>
            <w:r w:rsidRPr="004951B1">
              <w:rPr>
                <w:b/>
                <w:i/>
                <w:sz w:val="20"/>
                <w:szCs w:val="20"/>
              </w:rPr>
              <w:t xml:space="preserve">Р.Р. </w:t>
            </w:r>
            <w:r>
              <w:rPr>
                <w:b/>
                <w:i/>
                <w:sz w:val="20"/>
                <w:szCs w:val="20"/>
              </w:rPr>
              <w:t>Написание</w:t>
            </w:r>
            <w:r w:rsidRPr="004951B1">
              <w:rPr>
                <w:b/>
                <w:i/>
                <w:sz w:val="20"/>
                <w:szCs w:val="20"/>
              </w:rPr>
              <w:t xml:space="preserve"> сочинения «Человек и история в фольклоре, древнерусской литературе и литературе </w:t>
            </w:r>
            <w:r w:rsidRPr="004951B1">
              <w:rPr>
                <w:b/>
                <w:i/>
                <w:sz w:val="20"/>
                <w:szCs w:val="20"/>
                <w:lang w:val="en-US"/>
              </w:rPr>
              <w:t>XVIII</w:t>
            </w:r>
            <w:r w:rsidRPr="004951B1">
              <w:rPr>
                <w:b/>
                <w:i/>
                <w:sz w:val="20"/>
                <w:szCs w:val="20"/>
              </w:rPr>
              <w:t xml:space="preserve"> века»</w:t>
            </w:r>
          </w:p>
        </w:tc>
        <w:tc>
          <w:tcPr>
            <w:tcW w:w="2268" w:type="dxa"/>
            <w:vAlign w:val="center"/>
          </w:tcPr>
          <w:p w14:paraId="2253541A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1CE363E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03EFB3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50F4D38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09A4E9C" w14:textId="77777777" w:rsidTr="00531BE4">
        <w:tc>
          <w:tcPr>
            <w:tcW w:w="822" w:type="dxa"/>
            <w:shd w:val="clear" w:color="auto" w:fill="auto"/>
            <w:vAlign w:val="center"/>
          </w:tcPr>
          <w:p w14:paraId="6B193A17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41D661DE" w14:textId="77777777" w:rsidR="0018582D" w:rsidRPr="004951B1" w:rsidRDefault="0018582D" w:rsidP="0018582D">
            <w:pPr>
              <w:rPr>
                <w:b/>
                <w:sz w:val="20"/>
                <w:szCs w:val="20"/>
              </w:rPr>
            </w:pPr>
            <w:r w:rsidRPr="004951B1">
              <w:rPr>
                <w:b/>
                <w:sz w:val="20"/>
                <w:szCs w:val="20"/>
              </w:rPr>
              <w:t>Русская литература 19 века.</w:t>
            </w:r>
          </w:p>
          <w:p w14:paraId="58754F7F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К.Ф.Рылеев</w:t>
            </w:r>
          </w:p>
          <w:p w14:paraId="2777B0C7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«Песни о Ермаке» и думы «Смерть Ермака»</w:t>
            </w:r>
          </w:p>
        </w:tc>
        <w:tc>
          <w:tcPr>
            <w:tcW w:w="2268" w:type="dxa"/>
            <w:vAlign w:val="center"/>
          </w:tcPr>
          <w:p w14:paraId="35C57C83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4468C99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8CAFB5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D3DA2C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4D7A04CE" w14:textId="77777777" w:rsidTr="00531BE4">
        <w:tc>
          <w:tcPr>
            <w:tcW w:w="822" w:type="dxa"/>
            <w:shd w:val="clear" w:color="auto" w:fill="auto"/>
            <w:vAlign w:val="center"/>
          </w:tcPr>
          <w:p w14:paraId="1AC697DB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4FBC7696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А.С.Пушкин</w:t>
            </w:r>
          </w:p>
          <w:p w14:paraId="0C1E4405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Краткий рассказ о писателе. Творческая история повести «Капитанская дочка».</w:t>
            </w:r>
          </w:p>
        </w:tc>
        <w:tc>
          <w:tcPr>
            <w:tcW w:w="2268" w:type="dxa"/>
            <w:vAlign w:val="center"/>
          </w:tcPr>
          <w:p w14:paraId="00241A09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40770D0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7F8F1E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4A2328C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055BADE" w14:textId="77777777" w:rsidTr="00531BE4">
        <w:tc>
          <w:tcPr>
            <w:tcW w:w="822" w:type="dxa"/>
            <w:shd w:val="clear" w:color="auto" w:fill="auto"/>
            <w:vAlign w:val="center"/>
          </w:tcPr>
          <w:p w14:paraId="5D173028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D9F6478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Формирование характера Петра Гринёва. Анализ 1-2 глав.</w:t>
            </w:r>
          </w:p>
        </w:tc>
        <w:tc>
          <w:tcPr>
            <w:tcW w:w="2268" w:type="dxa"/>
            <w:vAlign w:val="center"/>
          </w:tcPr>
          <w:p w14:paraId="46DE25B0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3589F7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EA597F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E7818A0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159C4F78" w14:textId="77777777" w:rsidTr="00531BE4">
        <w:tc>
          <w:tcPr>
            <w:tcW w:w="822" w:type="dxa"/>
            <w:shd w:val="clear" w:color="auto" w:fill="auto"/>
            <w:vAlign w:val="center"/>
          </w:tcPr>
          <w:p w14:paraId="53EEC385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09CF9C3D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Проблема чести, достоинства, нравственного выбора в повести. Анализ 3-5 глав</w:t>
            </w:r>
          </w:p>
        </w:tc>
        <w:tc>
          <w:tcPr>
            <w:tcW w:w="2268" w:type="dxa"/>
            <w:vAlign w:val="center"/>
          </w:tcPr>
          <w:p w14:paraId="7CA9783E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C76E98C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EA5FA0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26346B4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1E0513A3" w14:textId="77777777" w:rsidTr="00531BE4">
        <w:tc>
          <w:tcPr>
            <w:tcW w:w="822" w:type="dxa"/>
            <w:shd w:val="clear" w:color="auto" w:fill="auto"/>
            <w:vAlign w:val="center"/>
          </w:tcPr>
          <w:p w14:paraId="28A16D89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3F3EA6C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Падение Белогорской крепости. Анализ 6-7 глав</w:t>
            </w:r>
          </w:p>
        </w:tc>
        <w:tc>
          <w:tcPr>
            <w:tcW w:w="2268" w:type="dxa"/>
            <w:vAlign w:val="center"/>
          </w:tcPr>
          <w:p w14:paraId="4F752047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B6424F9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EB54DA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E22F45A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42221B65" w14:textId="77777777" w:rsidTr="00531BE4">
        <w:tc>
          <w:tcPr>
            <w:tcW w:w="822" w:type="dxa"/>
            <w:shd w:val="clear" w:color="auto" w:fill="auto"/>
            <w:vAlign w:val="center"/>
          </w:tcPr>
          <w:p w14:paraId="43CF2044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7C15B88D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Изображение народной войны и её вождя. Разбор глав 8-12</w:t>
            </w:r>
          </w:p>
        </w:tc>
        <w:tc>
          <w:tcPr>
            <w:tcW w:w="2268" w:type="dxa"/>
            <w:vAlign w:val="center"/>
          </w:tcPr>
          <w:p w14:paraId="6855EFFB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3E46CA4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289E1B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A463313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3C3FA22" w14:textId="77777777" w:rsidTr="00D2148B">
        <w:tc>
          <w:tcPr>
            <w:tcW w:w="822" w:type="dxa"/>
            <w:shd w:val="clear" w:color="auto" w:fill="auto"/>
            <w:vAlign w:val="center"/>
          </w:tcPr>
          <w:p w14:paraId="3181D413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CB1A355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Становление личности Петра Гринёва под влиянием «благих потрясений»</w:t>
            </w:r>
          </w:p>
        </w:tc>
        <w:tc>
          <w:tcPr>
            <w:tcW w:w="2268" w:type="dxa"/>
            <w:vAlign w:val="center"/>
          </w:tcPr>
          <w:p w14:paraId="25D3EA31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DCC2C5F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CF18CC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FF70D3F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2BF542E1" w14:textId="77777777" w:rsidTr="00531BE4">
        <w:tc>
          <w:tcPr>
            <w:tcW w:w="822" w:type="dxa"/>
            <w:shd w:val="clear" w:color="auto" w:fill="auto"/>
            <w:vAlign w:val="center"/>
          </w:tcPr>
          <w:p w14:paraId="705FD8CB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80CD9E9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Образ Маши Мироновой. Смысл названия повести.</w:t>
            </w:r>
          </w:p>
        </w:tc>
        <w:tc>
          <w:tcPr>
            <w:tcW w:w="2268" w:type="dxa"/>
            <w:vAlign w:val="center"/>
          </w:tcPr>
          <w:p w14:paraId="1010845B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4B26030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20F611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8CC1D7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5E743A2C" w14:textId="77777777" w:rsidTr="00531BE4">
        <w:tc>
          <w:tcPr>
            <w:tcW w:w="822" w:type="dxa"/>
            <w:shd w:val="clear" w:color="auto" w:fill="auto"/>
            <w:vAlign w:val="center"/>
          </w:tcPr>
          <w:p w14:paraId="7B13692F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32B719CD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Образ Пугачёва в повести «Капитанская дочка». Отношение ав</w:t>
            </w:r>
            <w:r w:rsidRPr="004951B1">
              <w:rPr>
                <w:sz w:val="20"/>
                <w:szCs w:val="20"/>
              </w:rPr>
              <w:lastRenderedPageBreak/>
              <w:t>тора и рассказчика к народной войне.</w:t>
            </w:r>
          </w:p>
        </w:tc>
        <w:tc>
          <w:tcPr>
            <w:tcW w:w="2268" w:type="dxa"/>
            <w:vAlign w:val="center"/>
          </w:tcPr>
          <w:p w14:paraId="35658C57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14:paraId="13C5A84B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D6120D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F7F372B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062D97B3" w14:textId="77777777" w:rsidTr="00531BE4">
        <w:tc>
          <w:tcPr>
            <w:tcW w:w="822" w:type="dxa"/>
            <w:shd w:val="clear" w:color="auto" w:fill="auto"/>
            <w:vAlign w:val="center"/>
          </w:tcPr>
          <w:p w14:paraId="2BE883C0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2132775" w14:textId="77777777" w:rsidR="0018582D" w:rsidRPr="00802E59" w:rsidRDefault="0018582D" w:rsidP="0018582D">
            <w:pPr>
              <w:rPr>
                <w:b/>
                <w:i/>
                <w:sz w:val="20"/>
                <w:szCs w:val="20"/>
              </w:rPr>
            </w:pPr>
            <w:r w:rsidRPr="00802E59">
              <w:rPr>
                <w:b/>
                <w:i/>
                <w:sz w:val="20"/>
                <w:szCs w:val="20"/>
              </w:rPr>
              <w:t>Р.Р. Контрольное сочинение по повести «Капитанская дочка»</w:t>
            </w:r>
          </w:p>
        </w:tc>
        <w:tc>
          <w:tcPr>
            <w:tcW w:w="2268" w:type="dxa"/>
            <w:vAlign w:val="center"/>
          </w:tcPr>
          <w:p w14:paraId="03DD6AA8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0515684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70FB98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870B071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099E7754" w14:textId="77777777" w:rsidTr="00531BE4">
        <w:tc>
          <w:tcPr>
            <w:tcW w:w="822" w:type="dxa"/>
            <w:shd w:val="clear" w:color="auto" w:fill="auto"/>
            <w:vAlign w:val="center"/>
          </w:tcPr>
          <w:p w14:paraId="1E216DCB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037DCE54" w14:textId="77777777" w:rsidR="0018582D" w:rsidRPr="00802E59" w:rsidRDefault="0018582D" w:rsidP="0018582D">
            <w:pPr>
              <w:rPr>
                <w:b/>
                <w:i/>
                <w:sz w:val="20"/>
                <w:szCs w:val="20"/>
              </w:rPr>
            </w:pPr>
            <w:r w:rsidRPr="00802E59">
              <w:rPr>
                <w:b/>
                <w:i/>
                <w:sz w:val="20"/>
                <w:szCs w:val="20"/>
              </w:rPr>
              <w:t>Р.Р. Контрольное сочинение по повести «Капитанская дочка»</w:t>
            </w:r>
          </w:p>
        </w:tc>
        <w:tc>
          <w:tcPr>
            <w:tcW w:w="2268" w:type="dxa"/>
            <w:vAlign w:val="center"/>
          </w:tcPr>
          <w:p w14:paraId="0C612E3B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7374C61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79C887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0ED217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211A143" w14:textId="77777777" w:rsidTr="00531BE4">
        <w:tc>
          <w:tcPr>
            <w:tcW w:w="822" w:type="dxa"/>
            <w:shd w:val="clear" w:color="auto" w:fill="auto"/>
            <w:vAlign w:val="center"/>
          </w:tcPr>
          <w:p w14:paraId="1F54831F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0836F92F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«Три злодейства» в повести «Пиковая дама». Урок внеклассного чтения</w:t>
            </w:r>
          </w:p>
        </w:tc>
        <w:tc>
          <w:tcPr>
            <w:tcW w:w="2268" w:type="dxa"/>
            <w:vAlign w:val="center"/>
          </w:tcPr>
          <w:p w14:paraId="4002270A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DA06F7E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E20BD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ED137E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5EA5078A" w14:textId="77777777" w:rsidTr="00531BE4">
        <w:tc>
          <w:tcPr>
            <w:tcW w:w="822" w:type="dxa"/>
            <w:shd w:val="clear" w:color="auto" w:fill="auto"/>
            <w:vAlign w:val="center"/>
          </w:tcPr>
          <w:p w14:paraId="59647509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7DEAB11C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Жизнь и судьба М.</w:t>
            </w:r>
            <w:r>
              <w:rPr>
                <w:sz w:val="20"/>
                <w:szCs w:val="20"/>
              </w:rPr>
              <w:t>Ю.</w:t>
            </w:r>
            <w:r w:rsidRPr="004951B1">
              <w:rPr>
                <w:sz w:val="20"/>
                <w:szCs w:val="20"/>
              </w:rPr>
              <w:t>Лермонтова</w:t>
            </w:r>
          </w:p>
          <w:p w14:paraId="2F996D05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Кавказ в жизни и творчестве поэта</w:t>
            </w:r>
          </w:p>
        </w:tc>
        <w:tc>
          <w:tcPr>
            <w:tcW w:w="2268" w:type="dxa"/>
            <w:vAlign w:val="center"/>
          </w:tcPr>
          <w:p w14:paraId="2BF81762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7A5D7C7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53CA94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8F6F14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7585583" w14:textId="77777777" w:rsidTr="00531BE4">
        <w:tc>
          <w:tcPr>
            <w:tcW w:w="822" w:type="dxa"/>
            <w:shd w:val="clear" w:color="auto" w:fill="auto"/>
            <w:vAlign w:val="center"/>
          </w:tcPr>
          <w:p w14:paraId="7C1F1897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4FFF426E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«Мцыри» история создания поэмы, тема произведения, значение эпиграфа. Композиция.</w:t>
            </w:r>
          </w:p>
        </w:tc>
        <w:tc>
          <w:tcPr>
            <w:tcW w:w="2268" w:type="dxa"/>
            <w:vAlign w:val="center"/>
          </w:tcPr>
          <w:p w14:paraId="0EA44D41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034818A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5A7D8D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F8F4BB5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36E80A21" w14:textId="77777777" w:rsidTr="00531BE4">
        <w:tc>
          <w:tcPr>
            <w:tcW w:w="822" w:type="dxa"/>
            <w:shd w:val="clear" w:color="auto" w:fill="auto"/>
            <w:vAlign w:val="center"/>
          </w:tcPr>
          <w:p w14:paraId="42D57F0C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377BDE3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Образ Мцыри в поэме.</w:t>
            </w:r>
          </w:p>
        </w:tc>
        <w:tc>
          <w:tcPr>
            <w:tcW w:w="2268" w:type="dxa"/>
            <w:vAlign w:val="center"/>
          </w:tcPr>
          <w:p w14:paraId="73BC6EB9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EF0B76E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B9B322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19CD5B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D4EDC15" w14:textId="77777777" w:rsidTr="00531BE4">
        <w:tc>
          <w:tcPr>
            <w:tcW w:w="822" w:type="dxa"/>
            <w:shd w:val="clear" w:color="auto" w:fill="auto"/>
            <w:vAlign w:val="center"/>
          </w:tcPr>
          <w:p w14:paraId="7ED9674E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755D1AF0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Своеобразие поэмы «Мцыри»</w:t>
            </w:r>
          </w:p>
        </w:tc>
        <w:tc>
          <w:tcPr>
            <w:tcW w:w="2268" w:type="dxa"/>
            <w:vAlign w:val="center"/>
          </w:tcPr>
          <w:p w14:paraId="0FDF4FEB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5099F0D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275D6F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384F81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237EB967" w14:textId="77777777" w:rsidTr="00531BE4">
        <w:tc>
          <w:tcPr>
            <w:tcW w:w="822" w:type="dxa"/>
            <w:shd w:val="clear" w:color="auto" w:fill="auto"/>
            <w:vAlign w:val="center"/>
          </w:tcPr>
          <w:p w14:paraId="055DF1C4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0010A17B" w14:textId="77777777" w:rsidR="0018582D" w:rsidRPr="00251D61" w:rsidRDefault="0018582D" w:rsidP="0018582D">
            <w:pPr>
              <w:rPr>
                <w:b/>
                <w:i/>
                <w:sz w:val="20"/>
                <w:szCs w:val="20"/>
              </w:rPr>
            </w:pPr>
            <w:r w:rsidRPr="00251D61">
              <w:rPr>
                <w:b/>
                <w:i/>
                <w:sz w:val="20"/>
                <w:szCs w:val="20"/>
              </w:rPr>
              <w:t>Р.Р.Обучающее сочинение по поэме «Мцыри».</w:t>
            </w:r>
          </w:p>
        </w:tc>
        <w:tc>
          <w:tcPr>
            <w:tcW w:w="2268" w:type="dxa"/>
            <w:vAlign w:val="center"/>
          </w:tcPr>
          <w:p w14:paraId="190FA4C8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8314FDF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D1DC85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05BF0B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777C487B" w14:textId="77777777" w:rsidTr="00531BE4">
        <w:tc>
          <w:tcPr>
            <w:tcW w:w="822" w:type="dxa"/>
            <w:shd w:val="clear" w:color="auto" w:fill="auto"/>
            <w:vAlign w:val="center"/>
          </w:tcPr>
          <w:p w14:paraId="4F9B64EE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77BE75D" w14:textId="77777777" w:rsidR="0018582D" w:rsidRPr="00251D61" w:rsidRDefault="0018582D" w:rsidP="0018582D">
            <w:pPr>
              <w:rPr>
                <w:b/>
                <w:i/>
                <w:sz w:val="20"/>
                <w:szCs w:val="20"/>
              </w:rPr>
            </w:pPr>
            <w:r w:rsidRPr="00251D61">
              <w:rPr>
                <w:b/>
                <w:i/>
                <w:sz w:val="20"/>
                <w:szCs w:val="20"/>
              </w:rPr>
              <w:t>Р.Р.Обучающее сочинение по поэме «Мцыри».</w:t>
            </w:r>
          </w:p>
        </w:tc>
        <w:tc>
          <w:tcPr>
            <w:tcW w:w="2268" w:type="dxa"/>
            <w:vAlign w:val="center"/>
          </w:tcPr>
          <w:p w14:paraId="076799A7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C7E5E5B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F695DD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CDFF9BB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999" w:rsidRPr="00E10A8A" w14:paraId="1FAED171" w14:textId="77777777" w:rsidTr="00531BE4">
        <w:tc>
          <w:tcPr>
            <w:tcW w:w="822" w:type="dxa"/>
            <w:shd w:val="clear" w:color="auto" w:fill="auto"/>
            <w:vAlign w:val="center"/>
          </w:tcPr>
          <w:p w14:paraId="75F596CF" w14:textId="77777777" w:rsidR="00F24999" w:rsidRPr="004951B1" w:rsidRDefault="00F24999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69A7746A" w14:textId="77777777" w:rsidR="00F24999" w:rsidRPr="00251D61" w:rsidRDefault="00F24999" w:rsidP="00F24999">
            <w:pPr>
              <w:rPr>
                <w:b/>
                <w:i/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У.Шекспир, трагедия «Ромео и Джульетта». Конфликт трагедии</w:t>
            </w:r>
          </w:p>
        </w:tc>
        <w:tc>
          <w:tcPr>
            <w:tcW w:w="2268" w:type="dxa"/>
            <w:vAlign w:val="center"/>
          </w:tcPr>
          <w:p w14:paraId="5829F207" w14:textId="77777777" w:rsidR="00F24999" w:rsidRDefault="00D93609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C36E97B" w14:textId="77777777" w:rsidR="00F24999" w:rsidRPr="00E10A8A" w:rsidRDefault="00F24999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A805F3" w14:textId="77777777" w:rsidR="00F24999" w:rsidRPr="00E10A8A" w:rsidRDefault="00F24999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5F91530" w14:textId="77777777" w:rsidR="00F24999" w:rsidRPr="00E10A8A" w:rsidRDefault="00F24999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4B5301D5" w14:textId="77777777" w:rsidTr="00531BE4">
        <w:tc>
          <w:tcPr>
            <w:tcW w:w="822" w:type="dxa"/>
            <w:shd w:val="clear" w:color="auto" w:fill="auto"/>
            <w:vAlign w:val="center"/>
          </w:tcPr>
          <w:p w14:paraId="10A5B153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3F906564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Н.В.Гоголь – писатель-сатирик. Идейный замысел и особенности композиции комедии «Ревизор»</w:t>
            </w:r>
          </w:p>
        </w:tc>
        <w:tc>
          <w:tcPr>
            <w:tcW w:w="2268" w:type="dxa"/>
            <w:vAlign w:val="center"/>
          </w:tcPr>
          <w:p w14:paraId="218E7590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140CCAF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F93854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CF2D7F1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13E5439B" w14:textId="77777777" w:rsidTr="00531BE4">
        <w:tc>
          <w:tcPr>
            <w:tcW w:w="822" w:type="dxa"/>
            <w:shd w:val="clear" w:color="auto" w:fill="auto"/>
            <w:vAlign w:val="center"/>
          </w:tcPr>
          <w:p w14:paraId="4A7A1495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4874678D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Разоблачение нравственных и социальных пороков чиновничества в комедии «Ревизор»</w:t>
            </w:r>
          </w:p>
        </w:tc>
        <w:tc>
          <w:tcPr>
            <w:tcW w:w="2268" w:type="dxa"/>
            <w:vAlign w:val="center"/>
          </w:tcPr>
          <w:p w14:paraId="34B57ABE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132A1CB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75A942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2EB31E1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0687AB83" w14:textId="77777777" w:rsidTr="00531BE4">
        <w:tc>
          <w:tcPr>
            <w:tcW w:w="822" w:type="dxa"/>
            <w:shd w:val="clear" w:color="auto" w:fill="auto"/>
            <w:vAlign w:val="center"/>
          </w:tcPr>
          <w:p w14:paraId="5D5F53FF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D264171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Хлестаков и хлестаковщина. Мастерство Гоголя в создании образа Хлестакова</w:t>
            </w:r>
          </w:p>
        </w:tc>
        <w:tc>
          <w:tcPr>
            <w:tcW w:w="2268" w:type="dxa"/>
            <w:vAlign w:val="center"/>
          </w:tcPr>
          <w:p w14:paraId="2FA963CB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0663120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774BF4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A99360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774546B" w14:textId="77777777" w:rsidTr="00531BE4">
        <w:tc>
          <w:tcPr>
            <w:tcW w:w="822" w:type="dxa"/>
            <w:shd w:val="clear" w:color="auto" w:fill="auto"/>
            <w:vAlign w:val="center"/>
          </w:tcPr>
          <w:p w14:paraId="1DCB67B4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F563730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Чиновники на приёме у ревизора. Анализ 4-го действия пьесы.</w:t>
            </w:r>
          </w:p>
        </w:tc>
        <w:tc>
          <w:tcPr>
            <w:tcW w:w="2268" w:type="dxa"/>
            <w:vAlign w:val="center"/>
          </w:tcPr>
          <w:p w14:paraId="498FFB43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3A7167A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1617B2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97C52E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32C3D937" w14:textId="77777777" w:rsidTr="00531BE4">
        <w:tc>
          <w:tcPr>
            <w:tcW w:w="822" w:type="dxa"/>
            <w:shd w:val="clear" w:color="auto" w:fill="auto"/>
            <w:vAlign w:val="center"/>
          </w:tcPr>
          <w:p w14:paraId="74D77D7C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09F5FE7A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Финал комедии, его идейно-композиционное значение.</w:t>
            </w:r>
          </w:p>
        </w:tc>
        <w:tc>
          <w:tcPr>
            <w:tcW w:w="2268" w:type="dxa"/>
            <w:vAlign w:val="center"/>
          </w:tcPr>
          <w:p w14:paraId="3D304EAF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1476A8B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CEF73E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EFC77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545FEC2E" w14:textId="77777777" w:rsidTr="00D2148B">
        <w:tc>
          <w:tcPr>
            <w:tcW w:w="822" w:type="dxa"/>
            <w:shd w:val="clear" w:color="auto" w:fill="auto"/>
            <w:vAlign w:val="center"/>
          </w:tcPr>
          <w:p w14:paraId="1E70DEF6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6B263DE2" w14:textId="77777777" w:rsidR="0018582D" w:rsidRPr="000D0384" w:rsidRDefault="0018582D" w:rsidP="0018582D">
            <w:pPr>
              <w:rPr>
                <w:b/>
                <w:i/>
                <w:sz w:val="20"/>
                <w:szCs w:val="20"/>
              </w:rPr>
            </w:pPr>
            <w:r w:rsidRPr="000D0384">
              <w:rPr>
                <w:b/>
                <w:i/>
                <w:sz w:val="20"/>
                <w:szCs w:val="20"/>
              </w:rPr>
              <w:t>Практическая работа по комедии «Ревизор»</w:t>
            </w:r>
          </w:p>
        </w:tc>
        <w:tc>
          <w:tcPr>
            <w:tcW w:w="2268" w:type="dxa"/>
            <w:vAlign w:val="center"/>
          </w:tcPr>
          <w:p w14:paraId="352101FC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E55F630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D280E1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0A711B9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F1C" w:rsidRPr="00E10A8A" w14:paraId="42D22945" w14:textId="77777777" w:rsidTr="00D2148B">
        <w:tc>
          <w:tcPr>
            <w:tcW w:w="822" w:type="dxa"/>
            <w:shd w:val="clear" w:color="auto" w:fill="auto"/>
            <w:vAlign w:val="center"/>
          </w:tcPr>
          <w:p w14:paraId="7EF471DB" w14:textId="77777777" w:rsidR="00385F1C" w:rsidRPr="004951B1" w:rsidRDefault="00385F1C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02C0D3E6" w14:textId="77777777" w:rsidR="00385F1C" w:rsidRPr="000D0384" w:rsidRDefault="00385F1C" w:rsidP="0018582D">
            <w:pPr>
              <w:rPr>
                <w:b/>
                <w:i/>
                <w:sz w:val="20"/>
                <w:szCs w:val="20"/>
              </w:rPr>
            </w:pPr>
            <w:r w:rsidRPr="00B32BFF">
              <w:rPr>
                <w:sz w:val="20"/>
                <w:szCs w:val="20"/>
              </w:rPr>
              <w:t>Ж.-Б. Мольер. Комедия «</w:t>
            </w:r>
            <w:r>
              <w:rPr>
                <w:sz w:val="20"/>
                <w:szCs w:val="20"/>
              </w:rPr>
              <w:t>Мещанин во двор</w:t>
            </w:r>
            <w:r w:rsidRPr="00B32BFF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н</w:t>
            </w:r>
            <w:r w:rsidRPr="00B32BFF">
              <w:rPr>
                <w:sz w:val="20"/>
                <w:szCs w:val="20"/>
              </w:rPr>
              <w:t>стве»</w:t>
            </w:r>
          </w:p>
        </w:tc>
        <w:tc>
          <w:tcPr>
            <w:tcW w:w="2268" w:type="dxa"/>
            <w:vAlign w:val="center"/>
          </w:tcPr>
          <w:p w14:paraId="3A8DE36A" w14:textId="77777777" w:rsidR="00385F1C" w:rsidRDefault="00385F1C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05A3093" w14:textId="77777777" w:rsidR="00385F1C" w:rsidRPr="00E10A8A" w:rsidRDefault="00385F1C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066ACB" w14:textId="77777777" w:rsidR="00385F1C" w:rsidRPr="00E10A8A" w:rsidRDefault="00385F1C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43BBD18" w14:textId="77777777" w:rsidR="00385F1C" w:rsidRPr="00E10A8A" w:rsidRDefault="00385F1C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02622E11" w14:textId="77777777" w:rsidTr="00531BE4">
        <w:tc>
          <w:tcPr>
            <w:tcW w:w="822" w:type="dxa"/>
            <w:shd w:val="clear" w:color="auto" w:fill="auto"/>
            <w:vAlign w:val="center"/>
          </w:tcPr>
          <w:p w14:paraId="138616F5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A2B7525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И.С.Тургенев</w:t>
            </w:r>
            <w:r w:rsidR="00F24999" w:rsidRPr="004951B1">
              <w:rPr>
                <w:sz w:val="20"/>
                <w:szCs w:val="20"/>
              </w:rPr>
              <w:t>, личность</w:t>
            </w:r>
            <w:r w:rsidRPr="004951B1">
              <w:rPr>
                <w:sz w:val="20"/>
                <w:szCs w:val="20"/>
              </w:rPr>
              <w:t>, судьба, творчество. Автобиографический характер повести «Ася».</w:t>
            </w:r>
          </w:p>
        </w:tc>
        <w:tc>
          <w:tcPr>
            <w:tcW w:w="2268" w:type="dxa"/>
            <w:vAlign w:val="center"/>
          </w:tcPr>
          <w:p w14:paraId="1039D281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54D4BF9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685045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DC457A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2FEFA549" w14:textId="77777777" w:rsidTr="00531BE4">
        <w:tc>
          <w:tcPr>
            <w:tcW w:w="822" w:type="dxa"/>
            <w:shd w:val="clear" w:color="auto" w:fill="auto"/>
            <w:vAlign w:val="center"/>
          </w:tcPr>
          <w:p w14:paraId="0B8E065D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6296DC80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История любви как основа сюжета повести. Образ героя-повествователя.</w:t>
            </w:r>
          </w:p>
        </w:tc>
        <w:tc>
          <w:tcPr>
            <w:tcW w:w="2268" w:type="dxa"/>
            <w:vAlign w:val="center"/>
          </w:tcPr>
          <w:p w14:paraId="50960C9B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76E795E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32C392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A858943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1E58A11" w14:textId="77777777" w:rsidTr="00531BE4">
        <w:tc>
          <w:tcPr>
            <w:tcW w:w="822" w:type="dxa"/>
            <w:shd w:val="clear" w:color="auto" w:fill="auto"/>
            <w:vAlign w:val="center"/>
          </w:tcPr>
          <w:p w14:paraId="17A4A21C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1EBD5AE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Роль 16 главы в повести «Ася». «Тургеневская» девушка в повести. Психологизм и лиризм писателя.</w:t>
            </w:r>
          </w:p>
        </w:tc>
        <w:tc>
          <w:tcPr>
            <w:tcW w:w="2268" w:type="dxa"/>
            <w:vAlign w:val="center"/>
          </w:tcPr>
          <w:p w14:paraId="6F712EF4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4233010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F7C588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061C594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7A7C7C09" w14:textId="77777777" w:rsidTr="00531BE4">
        <w:tc>
          <w:tcPr>
            <w:tcW w:w="822" w:type="dxa"/>
            <w:shd w:val="clear" w:color="auto" w:fill="auto"/>
            <w:vAlign w:val="center"/>
          </w:tcPr>
          <w:p w14:paraId="3DEE9D12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060C8ECA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Л.Н.Толстой. Личность и судьба писателя. Рассказ «После бала». Контраст как приём, раскрывающий идею рассказа</w:t>
            </w:r>
          </w:p>
        </w:tc>
        <w:tc>
          <w:tcPr>
            <w:tcW w:w="2268" w:type="dxa"/>
            <w:vAlign w:val="center"/>
          </w:tcPr>
          <w:p w14:paraId="2ACE874B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0290CA8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D75CA7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E0A416B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3CF5FB03" w14:textId="77777777" w:rsidTr="00531BE4">
        <w:tc>
          <w:tcPr>
            <w:tcW w:w="822" w:type="dxa"/>
            <w:shd w:val="clear" w:color="auto" w:fill="auto"/>
            <w:vAlign w:val="center"/>
          </w:tcPr>
          <w:p w14:paraId="14AF6121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72DEC35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Автор и рассказчик в произведении. Моральная ответственность человека за всё происходящее.</w:t>
            </w:r>
          </w:p>
        </w:tc>
        <w:tc>
          <w:tcPr>
            <w:tcW w:w="2268" w:type="dxa"/>
            <w:vAlign w:val="center"/>
          </w:tcPr>
          <w:p w14:paraId="27CB7017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297FD18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D55A48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F570D2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43755D91" w14:textId="77777777" w:rsidTr="00531BE4">
        <w:tc>
          <w:tcPr>
            <w:tcW w:w="822" w:type="dxa"/>
            <w:shd w:val="clear" w:color="auto" w:fill="auto"/>
            <w:vAlign w:val="center"/>
          </w:tcPr>
          <w:p w14:paraId="43AB69F2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20C4A2C" w14:textId="77777777" w:rsidR="0018582D" w:rsidRPr="004951B1" w:rsidRDefault="0018582D" w:rsidP="0018582D">
            <w:pPr>
              <w:rPr>
                <w:b/>
                <w:sz w:val="20"/>
                <w:szCs w:val="20"/>
              </w:rPr>
            </w:pPr>
            <w:r w:rsidRPr="004951B1">
              <w:rPr>
                <w:b/>
                <w:sz w:val="20"/>
                <w:szCs w:val="20"/>
              </w:rPr>
              <w:t>Р.Р. Написание контрольного сочинения</w:t>
            </w:r>
          </w:p>
        </w:tc>
        <w:tc>
          <w:tcPr>
            <w:tcW w:w="2268" w:type="dxa"/>
            <w:vAlign w:val="center"/>
          </w:tcPr>
          <w:p w14:paraId="4C864AFB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6F76695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275571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C05BECC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4494C841" w14:textId="77777777" w:rsidTr="00531BE4">
        <w:tc>
          <w:tcPr>
            <w:tcW w:w="822" w:type="dxa"/>
            <w:shd w:val="clear" w:color="auto" w:fill="auto"/>
            <w:vAlign w:val="center"/>
          </w:tcPr>
          <w:p w14:paraId="08936C21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AA7E969" w14:textId="77777777" w:rsidR="0018582D" w:rsidRPr="004951B1" w:rsidRDefault="0018582D" w:rsidP="0018582D">
            <w:pPr>
              <w:rPr>
                <w:b/>
                <w:sz w:val="20"/>
                <w:szCs w:val="20"/>
              </w:rPr>
            </w:pPr>
            <w:r w:rsidRPr="004951B1">
              <w:rPr>
                <w:b/>
                <w:sz w:val="20"/>
                <w:szCs w:val="20"/>
              </w:rPr>
              <w:t>Р.Р. Написание контрольного сочинения</w:t>
            </w:r>
          </w:p>
        </w:tc>
        <w:tc>
          <w:tcPr>
            <w:tcW w:w="2268" w:type="dxa"/>
            <w:vAlign w:val="center"/>
          </w:tcPr>
          <w:p w14:paraId="36B21632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90A46B7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47D06B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136EF7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00D54424" w14:textId="77777777" w:rsidTr="00531BE4">
        <w:tc>
          <w:tcPr>
            <w:tcW w:w="822" w:type="dxa"/>
            <w:shd w:val="clear" w:color="auto" w:fill="auto"/>
            <w:vAlign w:val="center"/>
          </w:tcPr>
          <w:p w14:paraId="1AD34D3E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3746FF04" w14:textId="77777777" w:rsidR="0018582D" w:rsidRPr="004951B1" w:rsidRDefault="0018582D" w:rsidP="0018582D">
            <w:pPr>
              <w:rPr>
                <w:b/>
                <w:sz w:val="20"/>
                <w:szCs w:val="20"/>
              </w:rPr>
            </w:pPr>
            <w:r w:rsidRPr="004951B1">
              <w:rPr>
                <w:b/>
                <w:sz w:val="20"/>
                <w:szCs w:val="20"/>
              </w:rPr>
              <w:t>Русская литература 20 века.</w:t>
            </w:r>
          </w:p>
          <w:p w14:paraId="39B21ED6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Поэзия родной природы.</w:t>
            </w:r>
          </w:p>
        </w:tc>
        <w:tc>
          <w:tcPr>
            <w:tcW w:w="2268" w:type="dxa"/>
            <w:vAlign w:val="center"/>
          </w:tcPr>
          <w:p w14:paraId="0155BE2E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16D944C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DEFA2E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30A275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3682D3DF" w14:textId="77777777" w:rsidTr="00531BE4">
        <w:tc>
          <w:tcPr>
            <w:tcW w:w="822" w:type="dxa"/>
            <w:shd w:val="clear" w:color="auto" w:fill="auto"/>
            <w:vAlign w:val="center"/>
          </w:tcPr>
          <w:p w14:paraId="10A3C032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7510EA98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А.П.Чехов. </w:t>
            </w:r>
            <w:r>
              <w:rPr>
                <w:sz w:val="20"/>
                <w:szCs w:val="20"/>
              </w:rPr>
              <w:br/>
              <w:t>Рассказ «О</w:t>
            </w:r>
            <w:r w:rsidRPr="004951B1">
              <w:rPr>
                <w:sz w:val="20"/>
                <w:szCs w:val="20"/>
              </w:rPr>
              <w:t xml:space="preserve"> любви» как история об упущенном счастье.</w:t>
            </w:r>
          </w:p>
        </w:tc>
        <w:tc>
          <w:tcPr>
            <w:tcW w:w="2268" w:type="dxa"/>
            <w:vAlign w:val="center"/>
          </w:tcPr>
          <w:p w14:paraId="2504C9E9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3C2B51A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AA8EE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D38C8F8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F1C" w:rsidRPr="00E10A8A" w14:paraId="67CBFFF9" w14:textId="77777777" w:rsidTr="00531BE4">
        <w:tc>
          <w:tcPr>
            <w:tcW w:w="822" w:type="dxa"/>
            <w:shd w:val="clear" w:color="auto" w:fill="auto"/>
            <w:vAlign w:val="center"/>
          </w:tcPr>
          <w:p w14:paraId="5406DC91" w14:textId="77777777" w:rsidR="00385F1C" w:rsidRPr="004951B1" w:rsidRDefault="00385F1C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6487640" w14:textId="77777777" w:rsidR="00385F1C" w:rsidRPr="00B32BFF" w:rsidRDefault="00385F1C" w:rsidP="0038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Дж. Свифт «Путешествие Гулливера». </w:t>
            </w:r>
            <w:r w:rsidRPr="00B32BFF">
              <w:rPr>
                <w:sz w:val="20"/>
                <w:szCs w:val="20"/>
              </w:rPr>
              <w:t>Са</w:t>
            </w:r>
            <w:r>
              <w:rPr>
                <w:sz w:val="20"/>
                <w:szCs w:val="20"/>
              </w:rPr>
              <w:t>тира на госу</w:t>
            </w:r>
            <w:r w:rsidRPr="00B32BFF">
              <w:rPr>
                <w:sz w:val="20"/>
                <w:szCs w:val="20"/>
              </w:rPr>
              <w:t xml:space="preserve">дарственное </w:t>
            </w:r>
          </w:p>
          <w:p w14:paraId="44ED4B58" w14:textId="77777777" w:rsidR="00385F1C" w:rsidRDefault="00385F1C" w:rsidP="0038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устройство и </w:t>
            </w:r>
            <w:r w:rsidRPr="00B32BFF">
              <w:rPr>
                <w:sz w:val="20"/>
                <w:szCs w:val="20"/>
              </w:rPr>
              <w:t>общество. Гротесковый характер изображения.</w:t>
            </w:r>
          </w:p>
        </w:tc>
        <w:tc>
          <w:tcPr>
            <w:tcW w:w="2268" w:type="dxa"/>
            <w:vAlign w:val="center"/>
          </w:tcPr>
          <w:p w14:paraId="5E703D7E" w14:textId="77777777" w:rsidR="00385F1C" w:rsidRDefault="00652203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2F3F267" w14:textId="77777777" w:rsidR="00385F1C" w:rsidRPr="00E10A8A" w:rsidRDefault="00385F1C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A714EA" w14:textId="77777777" w:rsidR="00385F1C" w:rsidRPr="00E10A8A" w:rsidRDefault="00385F1C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DA1107" w14:textId="77777777" w:rsidR="00385F1C" w:rsidRPr="00E10A8A" w:rsidRDefault="00385F1C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49CD0F5C" w14:textId="77777777" w:rsidTr="00531BE4">
        <w:tc>
          <w:tcPr>
            <w:tcW w:w="822" w:type="dxa"/>
            <w:shd w:val="clear" w:color="auto" w:fill="auto"/>
            <w:vAlign w:val="center"/>
          </w:tcPr>
          <w:p w14:paraId="1827E9C6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4E3FFD23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И.А.Бунин. Рассказ «Кавказ». Тема любви в рассказе.</w:t>
            </w:r>
          </w:p>
        </w:tc>
        <w:tc>
          <w:tcPr>
            <w:tcW w:w="2268" w:type="dxa"/>
            <w:vAlign w:val="center"/>
          </w:tcPr>
          <w:p w14:paraId="07DF0800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242AB24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AC2DF7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26C24D0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2183E84F" w14:textId="77777777" w:rsidTr="00531BE4">
        <w:tc>
          <w:tcPr>
            <w:tcW w:w="822" w:type="dxa"/>
            <w:shd w:val="clear" w:color="auto" w:fill="auto"/>
            <w:vAlign w:val="center"/>
          </w:tcPr>
          <w:p w14:paraId="5AD3276B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719C1C65" w14:textId="77777777" w:rsidR="0018582D" w:rsidRPr="004951B1" w:rsidRDefault="00D55797" w:rsidP="00185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А.И.Куприн .</w:t>
            </w:r>
            <w:r w:rsidR="0018582D" w:rsidRPr="004951B1">
              <w:rPr>
                <w:sz w:val="20"/>
                <w:szCs w:val="20"/>
              </w:rPr>
              <w:t>Слово о писателе. Нравственные проблемы рассказа «Куст сирени»</w:t>
            </w:r>
          </w:p>
        </w:tc>
        <w:tc>
          <w:tcPr>
            <w:tcW w:w="2268" w:type="dxa"/>
            <w:vAlign w:val="center"/>
          </w:tcPr>
          <w:p w14:paraId="0CFA3772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62DC17D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64D7A3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B1728A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5C08BAC0" w14:textId="77777777" w:rsidTr="00531BE4">
        <w:tc>
          <w:tcPr>
            <w:tcW w:w="822" w:type="dxa"/>
            <w:shd w:val="clear" w:color="auto" w:fill="auto"/>
            <w:vAlign w:val="center"/>
          </w:tcPr>
          <w:p w14:paraId="5C73DFCF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645E027B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Внеклассное чтение по рассказу К.Паустовского «Телеграмма»</w:t>
            </w:r>
          </w:p>
        </w:tc>
        <w:tc>
          <w:tcPr>
            <w:tcW w:w="2268" w:type="dxa"/>
            <w:vAlign w:val="center"/>
          </w:tcPr>
          <w:p w14:paraId="0592134F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FFB8362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EC1D97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33825A3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AA7E9C9" w14:textId="77777777" w:rsidTr="00531BE4">
        <w:tc>
          <w:tcPr>
            <w:tcW w:w="822" w:type="dxa"/>
            <w:shd w:val="clear" w:color="auto" w:fill="auto"/>
            <w:vAlign w:val="center"/>
          </w:tcPr>
          <w:p w14:paraId="55F13E1A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2E849EF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А.М.Горький</w:t>
            </w:r>
            <w:r w:rsidR="00F24999" w:rsidRPr="004951B1">
              <w:rPr>
                <w:sz w:val="20"/>
                <w:szCs w:val="20"/>
              </w:rPr>
              <w:t>, личность</w:t>
            </w:r>
            <w:r w:rsidRPr="004951B1">
              <w:rPr>
                <w:sz w:val="20"/>
                <w:szCs w:val="20"/>
              </w:rPr>
              <w:t xml:space="preserve"> писателя. «Явление босяка» в творчестве писателя</w:t>
            </w:r>
          </w:p>
        </w:tc>
        <w:tc>
          <w:tcPr>
            <w:tcW w:w="2268" w:type="dxa"/>
            <w:vAlign w:val="center"/>
          </w:tcPr>
          <w:p w14:paraId="44690B2C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CDE7D6A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7E0A99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469672C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54F2438F" w14:textId="77777777" w:rsidTr="00531BE4">
        <w:tc>
          <w:tcPr>
            <w:tcW w:w="822" w:type="dxa"/>
            <w:shd w:val="clear" w:color="auto" w:fill="auto"/>
            <w:vAlign w:val="center"/>
          </w:tcPr>
          <w:p w14:paraId="46C0A5F3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67AB44A0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Рассказ А.М.Горького «Челкаш». Герои и их судьбы. Авторское представление о счастье.</w:t>
            </w:r>
          </w:p>
        </w:tc>
        <w:tc>
          <w:tcPr>
            <w:tcW w:w="2268" w:type="dxa"/>
            <w:vAlign w:val="center"/>
          </w:tcPr>
          <w:p w14:paraId="307496CD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3CA06CD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738F28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447E393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F1C" w:rsidRPr="00E10A8A" w14:paraId="41C6F516" w14:textId="77777777" w:rsidTr="00531BE4">
        <w:tc>
          <w:tcPr>
            <w:tcW w:w="822" w:type="dxa"/>
            <w:shd w:val="clear" w:color="auto" w:fill="auto"/>
            <w:vAlign w:val="center"/>
          </w:tcPr>
          <w:p w14:paraId="6D16B7E3" w14:textId="77777777" w:rsidR="00385F1C" w:rsidRPr="004951B1" w:rsidRDefault="00385F1C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B9971BC" w14:textId="77777777" w:rsidR="00385F1C" w:rsidRPr="004951B1" w:rsidRDefault="00385F1C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Антуан де Сент-Экзюпери. «Маленький принц»</w:t>
            </w:r>
          </w:p>
        </w:tc>
        <w:tc>
          <w:tcPr>
            <w:tcW w:w="2268" w:type="dxa"/>
            <w:vAlign w:val="center"/>
          </w:tcPr>
          <w:p w14:paraId="68ACECEC" w14:textId="77777777" w:rsidR="00385F1C" w:rsidRDefault="00385F1C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D09F958" w14:textId="77777777" w:rsidR="00385F1C" w:rsidRPr="00E10A8A" w:rsidRDefault="00385F1C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2AF761F" w14:textId="77777777" w:rsidR="00385F1C" w:rsidRPr="00E10A8A" w:rsidRDefault="00385F1C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0532BDF" w14:textId="77777777" w:rsidR="00385F1C" w:rsidRPr="00E10A8A" w:rsidRDefault="00385F1C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1BB40C1" w14:textId="77777777" w:rsidTr="00531BE4">
        <w:tc>
          <w:tcPr>
            <w:tcW w:w="822" w:type="dxa"/>
            <w:shd w:val="clear" w:color="auto" w:fill="auto"/>
            <w:vAlign w:val="center"/>
          </w:tcPr>
          <w:p w14:paraId="08B51633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62167C3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А.А.Блок. Слово о писателе. Историческая тема в его творчестве.</w:t>
            </w:r>
          </w:p>
        </w:tc>
        <w:tc>
          <w:tcPr>
            <w:tcW w:w="2268" w:type="dxa"/>
            <w:vAlign w:val="center"/>
          </w:tcPr>
          <w:p w14:paraId="6A967762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96ED8BF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7DF1AE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AD4EF8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8FC58D9" w14:textId="77777777" w:rsidTr="00531BE4">
        <w:tc>
          <w:tcPr>
            <w:tcW w:w="822" w:type="dxa"/>
            <w:shd w:val="clear" w:color="auto" w:fill="auto"/>
            <w:vAlign w:val="center"/>
          </w:tcPr>
          <w:p w14:paraId="67B022F3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6B39A143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А.Блок «На поле Куликовом»</w:t>
            </w:r>
          </w:p>
        </w:tc>
        <w:tc>
          <w:tcPr>
            <w:tcW w:w="2268" w:type="dxa"/>
            <w:vAlign w:val="center"/>
          </w:tcPr>
          <w:p w14:paraId="1CEC7124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5BD37D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13EAB4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21FCCB1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1D1E5194" w14:textId="77777777" w:rsidTr="00531BE4">
        <w:tc>
          <w:tcPr>
            <w:tcW w:w="822" w:type="dxa"/>
            <w:shd w:val="clear" w:color="auto" w:fill="auto"/>
            <w:vAlign w:val="center"/>
          </w:tcPr>
          <w:p w14:paraId="33E95FAA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B07C6A4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С.А.Есенин. Слово о поэте. «Пугачёв» - поэма на историческую тему</w:t>
            </w:r>
          </w:p>
        </w:tc>
        <w:tc>
          <w:tcPr>
            <w:tcW w:w="2268" w:type="dxa"/>
            <w:vAlign w:val="center"/>
          </w:tcPr>
          <w:p w14:paraId="145C38CE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0FBE54B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98396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DEDF03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59FE3E58" w14:textId="77777777" w:rsidTr="00531BE4">
        <w:tc>
          <w:tcPr>
            <w:tcW w:w="822" w:type="dxa"/>
            <w:shd w:val="clear" w:color="auto" w:fill="auto"/>
            <w:vAlign w:val="center"/>
          </w:tcPr>
          <w:p w14:paraId="2F2C6C4A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6431E56" w14:textId="77777777" w:rsidR="0018582D" w:rsidRPr="00572448" w:rsidRDefault="0018582D" w:rsidP="0018582D">
            <w:pPr>
              <w:rPr>
                <w:sz w:val="20"/>
                <w:szCs w:val="20"/>
              </w:rPr>
            </w:pPr>
            <w:r w:rsidRPr="00572448">
              <w:rPr>
                <w:sz w:val="20"/>
                <w:szCs w:val="20"/>
              </w:rPr>
              <w:t>И.С.Шмел</w:t>
            </w:r>
            <w:r w:rsidRPr="00572448">
              <w:rPr>
                <w:rFonts w:ascii="Cambria Math" w:hAnsi="Cambria Math" w:cs="Cambria Math"/>
                <w:sz w:val="20"/>
                <w:szCs w:val="20"/>
              </w:rPr>
              <w:t>ѐ</w:t>
            </w:r>
            <w:r w:rsidRPr="00572448">
              <w:rPr>
                <w:sz w:val="20"/>
                <w:szCs w:val="20"/>
              </w:rPr>
              <w:t xml:space="preserve">в. </w:t>
            </w:r>
          </w:p>
          <w:p w14:paraId="67EF9FB5" w14:textId="77777777" w:rsidR="0018582D" w:rsidRPr="00572448" w:rsidRDefault="0018582D" w:rsidP="0018582D">
            <w:pPr>
              <w:rPr>
                <w:sz w:val="20"/>
                <w:szCs w:val="20"/>
              </w:rPr>
            </w:pPr>
            <w:r w:rsidRPr="00572448">
              <w:rPr>
                <w:sz w:val="20"/>
                <w:szCs w:val="20"/>
              </w:rPr>
              <w:t>«Как я стал пи</w:t>
            </w:r>
            <w:r>
              <w:rPr>
                <w:sz w:val="20"/>
                <w:szCs w:val="20"/>
              </w:rPr>
              <w:t>сателем» - вос</w:t>
            </w:r>
            <w:r w:rsidRPr="00572448">
              <w:rPr>
                <w:sz w:val="20"/>
                <w:szCs w:val="20"/>
              </w:rPr>
              <w:t xml:space="preserve">поминание о </w:t>
            </w:r>
          </w:p>
          <w:p w14:paraId="6ECED41E" w14:textId="77777777" w:rsidR="0018582D" w:rsidRPr="004951B1" w:rsidRDefault="00F24999" w:rsidP="0018582D">
            <w:pPr>
              <w:rPr>
                <w:sz w:val="20"/>
                <w:szCs w:val="20"/>
              </w:rPr>
            </w:pPr>
            <w:r w:rsidRPr="00572448">
              <w:rPr>
                <w:sz w:val="20"/>
                <w:szCs w:val="20"/>
              </w:rPr>
              <w:t>Пути</w:t>
            </w:r>
            <w:r w:rsidR="0018582D" w:rsidRPr="00572448">
              <w:rPr>
                <w:sz w:val="20"/>
                <w:szCs w:val="20"/>
              </w:rPr>
              <w:t xml:space="preserve"> к творчеству.</w:t>
            </w:r>
          </w:p>
        </w:tc>
        <w:tc>
          <w:tcPr>
            <w:tcW w:w="2268" w:type="dxa"/>
            <w:vAlign w:val="center"/>
          </w:tcPr>
          <w:p w14:paraId="0FAC7C49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728B9E2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700A3D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4598A9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549DDAB0" w14:textId="77777777" w:rsidTr="00531BE4">
        <w:tc>
          <w:tcPr>
            <w:tcW w:w="822" w:type="dxa"/>
            <w:shd w:val="clear" w:color="auto" w:fill="auto"/>
            <w:vAlign w:val="center"/>
          </w:tcPr>
          <w:p w14:paraId="09AAA398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7252A7BA" w14:textId="77777777" w:rsidR="0018582D" w:rsidRPr="00572448" w:rsidRDefault="009E4640" w:rsidP="00185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«Писатели </w:t>
            </w:r>
            <w:r w:rsidR="0018582D" w:rsidRPr="00572448">
              <w:rPr>
                <w:sz w:val="20"/>
                <w:szCs w:val="20"/>
              </w:rPr>
              <w:t xml:space="preserve">улыбаются»: </w:t>
            </w:r>
          </w:p>
          <w:p w14:paraId="67F97C89" w14:textId="77777777" w:rsidR="0018582D" w:rsidRPr="00572448" w:rsidRDefault="0018582D" w:rsidP="0018582D">
            <w:pPr>
              <w:rPr>
                <w:sz w:val="20"/>
                <w:szCs w:val="20"/>
              </w:rPr>
            </w:pPr>
            <w:r w:rsidRPr="00572448">
              <w:rPr>
                <w:sz w:val="20"/>
                <w:szCs w:val="20"/>
              </w:rPr>
              <w:t xml:space="preserve">Тэффи, </w:t>
            </w:r>
          </w:p>
          <w:p w14:paraId="692B783F" w14:textId="77777777" w:rsidR="0018582D" w:rsidRPr="00572448" w:rsidRDefault="0018582D" w:rsidP="0018582D">
            <w:pPr>
              <w:rPr>
                <w:sz w:val="20"/>
                <w:szCs w:val="20"/>
              </w:rPr>
            </w:pPr>
            <w:r w:rsidRPr="00572448">
              <w:rPr>
                <w:sz w:val="20"/>
                <w:szCs w:val="20"/>
              </w:rPr>
              <w:t xml:space="preserve">О.Дымов, </w:t>
            </w:r>
          </w:p>
          <w:p w14:paraId="43B0F8FB" w14:textId="77777777" w:rsidR="0018582D" w:rsidRPr="00572448" w:rsidRDefault="0018582D" w:rsidP="0018582D">
            <w:pPr>
              <w:rPr>
                <w:sz w:val="20"/>
                <w:szCs w:val="20"/>
              </w:rPr>
            </w:pPr>
            <w:r w:rsidRPr="00572448">
              <w:rPr>
                <w:sz w:val="20"/>
                <w:szCs w:val="20"/>
              </w:rPr>
              <w:t xml:space="preserve">А.Аверченко, </w:t>
            </w:r>
          </w:p>
          <w:p w14:paraId="774C84D4" w14:textId="77777777" w:rsidR="0018582D" w:rsidRPr="00572448" w:rsidRDefault="0018582D" w:rsidP="0018582D">
            <w:pPr>
              <w:rPr>
                <w:sz w:val="20"/>
                <w:szCs w:val="20"/>
              </w:rPr>
            </w:pPr>
            <w:r w:rsidRPr="00572448">
              <w:rPr>
                <w:sz w:val="20"/>
                <w:szCs w:val="20"/>
              </w:rPr>
              <w:t>М.Зощенко</w:t>
            </w:r>
          </w:p>
        </w:tc>
        <w:tc>
          <w:tcPr>
            <w:tcW w:w="2268" w:type="dxa"/>
            <w:vAlign w:val="center"/>
          </w:tcPr>
          <w:p w14:paraId="4D90BC70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49A059B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D5DAE1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3AE632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B6BAB4D" w14:textId="77777777" w:rsidTr="00531BE4">
        <w:tc>
          <w:tcPr>
            <w:tcW w:w="822" w:type="dxa"/>
            <w:shd w:val="clear" w:color="auto" w:fill="auto"/>
            <w:vAlign w:val="center"/>
          </w:tcPr>
          <w:p w14:paraId="46DB7990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6CD36B2B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А.Т.Твардовский – поэт и гражданин. История создания поэмы «Василий Тёркин»</w:t>
            </w:r>
          </w:p>
        </w:tc>
        <w:tc>
          <w:tcPr>
            <w:tcW w:w="2268" w:type="dxa"/>
            <w:vAlign w:val="center"/>
          </w:tcPr>
          <w:p w14:paraId="05C33301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C8873DF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D208EF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9AD60E9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727FAA7C" w14:textId="77777777" w:rsidTr="00531BE4">
        <w:tc>
          <w:tcPr>
            <w:tcW w:w="822" w:type="dxa"/>
            <w:shd w:val="clear" w:color="auto" w:fill="auto"/>
            <w:vAlign w:val="center"/>
          </w:tcPr>
          <w:p w14:paraId="1C978EF4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7D53E25B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«Василий Тёркин». Идейно-художественное своеобразие поэмы. Анализ главы «Переправа»</w:t>
            </w:r>
          </w:p>
        </w:tc>
        <w:tc>
          <w:tcPr>
            <w:tcW w:w="2268" w:type="dxa"/>
            <w:vAlign w:val="center"/>
          </w:tcPr>
          <w:p w14:paraId="161FB459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956746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BC647D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67FDC8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78D1713" w14:textId="77777777" w:rsidTr="00531BE4">
        <w:tc>
          <w:tcPr>
            <w:tcW w:w="822" w:type="dxa"/>
            <w:shd w:val="clear" w:color="auto" w:fill="auto"/>
            <w:vAlign w:val="center"/>
          </w:tcPr>
          <w:p w14:paraId="26BC462B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FDCA17C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Героика и юмор в поэме «Василий Тёркин». Характеристика Тёркина.</w:t>
            </w:r>
          </w:p>
        </w:tc>
        <w:tc>
          <w:tcPr>
            <w:tcW w:w="2268" w:type="dxa"/>
            <w:vAlign w:val="center"/>
          </w:tcPr>
          <w:p w14:paraId="6E2BDEEC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413EB83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3ECA19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DBDBD4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478E2CBF" w14:textId="77777777" w:rsidTr="00531BE4">
        <w:tc>
          <w:tcPr>
            <w:tcW w:w="822" w:type="dxa"/>
            <w:shd w:val="clear" w:color="auto" w:fill="auto"/>
            <w:vAlign w:val="center"/>
          </w:tcPr>
          <w:p w14:paraId="2ABB238C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684F7E0F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 xml:space="preserve">Автор и его герой в поэме «Василий </w:t>
            </w:r>
            <w:r w:rsidR="00531BE4" w:rsidRPr="004951B1">
              <w:rPr>
                <w:sz w:val="20"/>
                <w:szCs w:val="20"/>
              </w:rPr>
              <w:t>Теркин</w:t>
            </w:r>
            <w:r w:rsidRPr="004951B1">
              <w:rPr>
                <w:sz w:val="20"/>
                <w:szCs w:val="20"/>
              </w:rPr>
              <w:t>»</w:t>
            </w:r>
          </w:p>
        </w:tc>
        <w:tc>
          <w:tcPr>
            <w:tcW w:w="2268" w:type="dxa"/>
            <w:vAlign w:val="center"/>
          </w:tcPr>
          <w:p w14:paraId="4CA3FB3C" w14:textId="77777777" w:rsidR="0018582D" w:rsidRPr="00E10A8A" w:rsidRDefault="00531BE4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9EA1B51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26C932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C0143AE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08DEC785" w14:textId="77777777" w:rsidTr="00531BE4">
        <w:tc>
          <w:tcPr>
            <w:tcW w:w="822" w:type="dxa"/>
            <w:shd w:val="clear" w:color="auto" w:fill="auto"/>
            <w:vAlign w:val="center"/>
          </w:tcPr>
          <w:p w14:paraId="3457809E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BEDF016" w14:textId="77777777" w:rsidR="0018582D" w:rsidRPr="00983042" w:rsidRDefault="0018582D" w:rsidP="0018582D">
            <w:pPr>
              <w:rPr>
                <w:i/>
                <w:sz w:val="20"/>
                <w:szCs w:val="20"/>
              </w:rPr>
            </w:pPr>
            <w:r w:rsidRPr="00983042">
              <w:rPr>
                <w:i/>
                <w:sz w:val="20"/>
                <w:szCs w:val="20"/>
              </w:rPr>
              <w:t xml:space="preserve">Урок развития речи. Конкурс на лучший проект памятника Василию </w:t>
            </w:r>
            <w:r w:rsidR="00EE250A" w:rsidRPr="00983042">
              <w:rPr>
                <w:i/>
                <w:sz w:val="20"/>
                <w:szCs w:val="20"/>
              </w:rPr>
              <w:t>Теркину</w:t>
            </w:r>
            <w:r w:rsidRPr="00983042">
              <w:rPr>
                <w:i/>
                <w:sz w:val="20"/>
                <w:szCs w:val="20"/>
              </w:rPr>
              <w:t>.</w:t>
            </w:r>
          </w:p>
          <w:p w14:paraId="122048CC" w14:textId="77777777" w:rsidR="0018582D" w:rsidRPr="00983042" w:rsidRDefault="0018582D" w:rsidP="0018582D">
            <w:pPr>
              <w:rPr>
                <w:i/>
                <w:sz w:val="20"/>
                <w:szCs w:val="20"/>
              </w:rPr>
            </w:pPr>
            <w:r w:rsidRPr="00983042">
              <w:rPr>
                <w:b/>
                <w:i/>
                <w:sz w:val="20"/>
                <w:szCs w:val="20"/>
              </w:rPr>
              <w:t>Р.Р.  Написание контрольного сочинения</w:t>
            </w:r>
            <w:r w:rsidRPr="00983042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7B95748D" w14:textId="77777777" w:rsidR="0018582D" w:rsidRPr="00E10A8A" w:rsidRDefault="00EE250A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FA53923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8DCD8D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B139243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7767C6E5" w14:textId="77777777" w:rsidTr="00531BE4">
        <w:tc>
          <w:tcPr>
            <w:tcW w:w="822" w:type="dxa"/>
            <w:shd w:val="clear" w:color="auto" w:fill="auto"/>
            <w:vAlign w:val="center"/>
          </w:tcPr>
          <w:p w14:paraId="6598EF1D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371A1569" w14:textId="77777777" w:rsidR="0018582D" w:rsidRPr="00983042" w:rsidRDefault="0018582D" w:rsidP="0018582D">
            <w:pPr>
              <w:rPr>
                <w:i/>
                <w:sz w:val="20"/>
                <w:szCs w:val="20"/>
              </w:rPr>
            </w:pPr>
            <w:r w:rsidRPr="00983042">
              <w:rPr>
                <w:b/>
                <w:i/>
                <w:sz w:val="20"/>
                <w:szCs w:val="20"/>
              </w:rPr>
              <w:t>Р.Р.  Написание контрольного сочинения</w:t>
            </w:r>
            <w:r w:rsidRPr="00983042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7EB429DE" w14:textId="77777777" w:rsidR="0018582D" w:rsidRPr="00E10A8A" w:rsidRDefault="00EE250A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0B729D9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CD61F1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B333AE8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F1C" w:rsidRPr="00E10A8A" w14:paraId="11638CA3" w14:textId="77777777" w:rsidTr="00531BE4">
        <w:tc>
          <w:tcPr>
            <w:tcW w:w="822" w:type="dxa"/>
            <w:shd w:val="clear" w:color="auto" w:fill="auto"/>
            <w:vAlign w:val="center"/>
          </w:tcPr>
          <w:p w14:paraId="63463FB1" w14:textId="77777777" w:rsidR="00385F1C" w:rsidRPr="004951B1" w:rsidRDefault="00385F1C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90656EC" w14:textId="77777777" w:rsidR="00385F1C" w:rsidRPr="00983042" w:rsidRDefault="00385F1C" w:rsidP="0018582D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В. Скотт. «Айвенго»</w:t>
            </w:r>
          </w:p>
        </w:tc>
        <w:tc>
          <w:tcPr>
            <w:tcW w:w="2268" w:type="dxa"/>
            <w:vAlign w:val="center"/>
          </w:tcPr>
          <w:p w14:paraId="23416B9C" w14:textId="77777777" w:rsidR="00385F1C" w:rsidRDefault="00385F1C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FCA0B47" w14:textId="77777777" w:rsidR="00385F1C" w:rsidRPr="00E10A8A" w:rsidRDefault="00385F1C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1F60D6" w14:textId="77777777" w:rsidR="00385F1C" w:rsidRPr="00E10A8A" w:rsidRDefault="00385F1C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FD2B481" w14:textId="77777777" w:rsidR="00385F1C" w:rsidRPr="00E10A8A" w:rsidRDefault="00385F1C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6F6B0B66" w14:textId="77777777" w:rsidTr="00531BE4">
        <w:tc>
          <w:tcPr>
            <w:tcW w:w="822" w:type="dxa"/>
            <w:shd w:val="clear" w:color="auto" w:fill="auto"/>
            <w:vAlign w:val="center"/>
          </w:tcPr>
          <w:p w14:paraId="3316FF8A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4561F10" w14:textId="77777777" w:rsidR="0018582D" w:rsidRPr="004951B1" w:rsidRDefault="0018582D" w:rsidP="0018582D">
            <w:pPr>
              <w:autoSpaceDE w:val="0"/>
              <w:ind w:left="30" w:right="30"/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А. П. Платонов. Слово о писателе. Картины войны и мирной жизни в рассказе «Возвращение». Нравственная проблематика и гуманизм рассказа</w:t>
            </w:r>
          </w:p>
        </w:tc>
        <w:tc>
          <w:tcPr>
            <w:tcW w:w="2268" w:type="dxa"/>
            <w:vAlign w:val="center"/>
          </w:tcPr>
          <w:p w14:paraId="46F258B1" w14:textId="77777777" w:rsidR="0018582D" w:rsidRPr="00E10A8A" w:rsidRDefault="00EE250A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A415AC3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43CA3A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BB1CF4F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1F9E831F" w14:textId="77777777" w:rsidTr="00531BE4">
        <w:tc>
          <w:tcPr>
            <w:tcW w:w="822" w:type="dxa"/>
            <w:shd w:val="clear" w:color="auto" w:fill="auto"/>
            <w:vAlign w:val="center"/>
          </w:tcPr>
          <w:p w14:paraId="78A13213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B0B0401" w14:textId="77777777" w:rsidR="0018582D" w:rsidRPr="004951B1" w:rsidRDefault="0018582D" w:rsidP="0018582D">
            <w:pPr>
              <w:autoSpaceDE w:val="0"/>
              <w:ind w:left="30" w:right="30"/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В. П. Астафьев. Слово о писателе. Проблемы рассказа «Фотография, на которой меня нет». Отражение военного времени в рассказе. Развитие представлений о герое-повествователе</w:t>
            </w:r>
          </w:p>
        </w:tc>
        <w:tc>
          <w:tcPr>
            <w:tcW w:w="2268" w:type="dxa"/>
            <w:vAlign w:val="center"/>
          </w:tcPr>
          <w:p w14:paraId="50A57301" w14:textId="77777777" w:rsidR="0018582D" w:rsidRPr="00E10A8A" w:rsidRDefault="00EE250A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639C2A1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EC8F74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481D73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006265FE" w14:textId="77777777" w:rsidTr="008D522C">
        <w:trPr>
          <w:trHeight w:val="1210"/>
        </w:trPr>
        <w:tc>
          <w:tcPr>
            <w:tcW w:w="822" w:type="dxa"/>
            <w:shd w:val="clear" w:color="auto" w:fill="auto"/>
            <w:vAlign w:val="center"/>
          </w:tcPr>
          <w:p w14:paraId="1F18F489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B69EF0F" w14:textId="77777777" w:rsidR="0018582D" w:rsidRPr="004951B1" w:rsidRDefault="0018582D" w:rsidP="0018582D">
            <w:pPr>
              <w:autoSpaceDE w:val="0"/>
              <w:ind w:left="30" w:right="30"/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Русские поэты о Родине, родной природе. Поэты Русского зарубежья об оставленной ими Родине. Мотивы воспоминаний, грусти, надежды</w:t>
            </w:r>
          </w:p>
          <w:p w14:paraId="4A04CA45" w14:textId="77777777" w:rsidR="0018582D" w:rsidRPr="004951B1" w:rsidRDefault="0018582D" w:rsidP="0018582D">
            <w:pPr>
              <w:autoSpaceDE w:val="0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D09F45" w14:textId="77777777" w:rsidR="0018582D" w:rsidRPr="00E10A8A" w:rsidRDefault="00EE250A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27AEA9D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876CFE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6D0B9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79C91878" w14:textId="77777777" w:rsidTr="00531BE4">
        <w:tc>
          <w:tcPr>
            <w:tcW w:w="822" w:type="dxa"/>
            <w:shd w:val="clear" w:color="auto" w:fill="auto"/>
            <w:vAlign w:val="center"/>
          </w:tcPr>
          <w:p w14:paraId="59EF80D0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42D869A" w14:textId="77777777" w:rsidR="0018582D" w:rsidRPr="004951B1" w:rsidRDefault="0018582D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Обобщающий урок по русской литературе за курс 8 класса</w:t>
            </w:r>
          </w:p>
        </w:tc>
        <w:tc>
          <w:tcPr>
            <w:tcW w:w="2268" w:type="dxa"/>
            <w:vAlign w:val="center"/>
          </w:tcPr>
          <w:p w14:paraId="71919E67" w14:textId="77777777" w:rsidR="0018582D" w:rsidRPr="00E10A8A" w:rsidRDefault="00EE250A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A76DB29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C2BCF0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5D72592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2D" w:rsidRPr="00E10A8A" w14:paraId="3D0585B0" w14:textId="77777777" w:rsidTr="00531BE4">
        <w:tc>
          <w:tcPr>
            <w:tcW w:w="822" w:type="dxa"/>
            <w:shd w:val="clear" w:color="auto" w:fill="auto"/>
            <w:vAlign w:val="center"/>
          </w:tcPr>
          <w:p w14:paraId="32BCA9E8" w14:textId="77777777" w:rsidR="0018582D" w:rsidRPr="004951B1" w:rsidRDefault="0018582D" w:rsidP="0018582D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0ACEFBEE" w14:textId="77777777" w:rsidR="0018582D" w:rsidRPr="00B32BFF" w:rsidRDefault="00385F1C" w:rsidP="0018582D">
            <w:pPr>
              <w:rPr>
                <w:sz w:val="20"/>
                <w:szCs w:val="20"/>
              </w:rPr>
            </w:pPr>
            <w:r w:rsidRPr="004951B1">
              <w:rPr>
                <w:sz w:val="20"/>
                <w:szCs w:val="20"/>
              </w:rPr>
              <w:t>Итоги года. Литература на лето.</w:t>
            </w:r>
          </w:p>
        </w:tc>
        <w:tc>
          <w:tcPr>
            <w:tcW w:w="2268" w:type="dxa"/>
            <w:vAlign w:val="center"/>
          </w:tcPr>
          <w:p w14:paraId="41A39A59" w14:textId="77777777" w:rsidR="0018582D" w:rsidRPr="00E10A8A" w:rsidRDefault="00EE250A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C652DB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976FBE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A69096" w14:textId="77777777" w:rsidR="0018582D" w:rsidRPr="00E10A8A" w:rsidRDefault="0018582D" w:rsidP="001858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E67773" w14:textId="77777777" w:rsidR="007E484C" w:rsidRDefault="007E484C" w:rsidP="00AE6E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F812754" w14:textId="77777777" w:rsidR="00A51A99" w:rsidRDefault="00A51A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sectPr w:rsidR="00A51A99" w:rsidSect="009054F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CC464" w14:textId="77777777" w:rsidR="003F34C4" w:rsidRDefault="003F34C4" w:rsidP="006F2BC7">
      <w:pPr>
        <w:spacing w:after="0" w:line="240" w:lineRule="auto"/>
      </w:pPr>
      <w:r>
        <w:separator/>
      </w:r>
    </w:p>
  </w:endnote>
  <w:endnote w:type="continuationSeparator" w:id="0">
    <w:p w14:paraId="1130891A" w14:textId="77777777" w:rsidR="003F34C4" w:rsidRDefault="003F34C4" w:rsidP="006F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AA44A" w14:textId="77777777" w:rsidR="003F34C4" w:rsidRDefault="003F34C4" w:rsidP="006F2BC7">
      <w:pPr>
        <w:spacing w:after="0" w:line="240" w:lineRule="auto"/>
      </w:pPr>
      <w:r>
        <w:separator/>
      </w:r>
    </w:p>
  </w:footnote>
  <w:footnote w:type="continuationSeparator" w:id="0">
    <w:p w14:paraId="09450AAB" w14:textId="77777777" w:rsidR="003F34C4" w:rsidRDefault="003F34C4" w:rsidP="006F2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0190"/>
    <w:multiLevelType w:val="hybridMultilevel"/>
    <w:tmpl w:val="573037B0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57AB8"/>
    <w:multiLevelType w:val="hybridMultilevel"/>
    <w:tmpl w:val="67E889A4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276E0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934A5"/>
    <w:multiLevelType w:val="hybridMultilevel"/>
    <w:tmpl w:val="9DF696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8" w15:restartNumberingAfterBreak="0">
    <w:nsid w:val="4A561599"/>
    <w:multiLevelType w:val="hybridMultilevel"/>
    <w:tmpl w:val="69EC1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C18CA"/>
    <w:multiLevelType w:val="hybridMultilevel"/>
    <w:tmpl w:val="74402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57036"/>
    <w:multiLevelType w:val="hybridMultilevel"/>
    <w:tmpl w:val="1C740BE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F7815"/>
    <w:multiLevelType w:val="hybridMultilevel"/>
    <w:tmpl w:val="0AB05E8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3073653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1"/>
  </w:num>
  <w:num w:numId="5">
    <w:abstractNumId w:val="16"/>
  </w:num>
  <w:num w:numId="6">
    <w:abstractNumId w:val="7"/>
  </w:num>
  <w:num w:numId="7">
    <w:abstractNumId w:val="14"/>
  </w:num>
  <w:num w:numId="8">
    <w:abstractNumId w:val="15"/>
  </w:num>
  <w:num w:numId="9">
    <w:abstractNumId w:val="4"/>
  </w:num>
  <w:num w:numId="10">
    <w:abstractNumId w:val="12"/>
  </w:num>
  <w:num w:numId="11">
    <w:abstractNumId w:val="5"/>
  </w:num>
  <w:num w:numId="12">
    <w:abstractNumId w:val="13"/>
  </w:num>
  <w:num w:numId="13">
    <w:abstractNumId w:val="3"/>
  </w:num>
  <w:num w:numId="14">
    <w:abstractNumId w:val="2"/>
  </w:num>
  <w:num w:numId="15">
    <w:abstractNumId w:val="9"/>
  </w:num>
  <w:num w:numId="16">
    <w:abstractNumId w:val="6"/>
  </w:num>
  <w:num w:numId="17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7E1D"/>
    <w:rsid w:val="00017DD4"/>
    <w:rsid w:val="00021844"/>
    <w:rsid w:val="000414C6"/>
    <w:rsid w:val="00055EA5"/>
    <w:rsid w:val="00061AB9"/>
    <w:rsid w:val="00065D0A"/>
    <w:rsid w:val="000A1EF4"/>
    <w:rsid w:val="000A798D"/>
    <w:rsid w:val="000C3064"/>
    <w:rsid w:val="00100C46"/>
    <w:rsid w:val="001101FC"/>
    <w:rsid w:val="001248D6"/>
    <w:rsid w:val="00135E3E"/>
    <w:rsid w:val="00160DD2"/>
    <w:rsid w:val="00182A59"/>
    <w:rsid w:val="0018582D"/>
    <w:rsid w:val="001B6E28"/>
    <w:rsid w:val="001C7B12"/>
    <w:rsid w:val="001D072B"/>
    <w:rsid w:val="00220BF3"/>
    <w:rsid w:val="00234901"/>
    <w:rsid w:val="00236F37"/>
    <w:rsid w:val="00244ECD"/>
    <w:rsid w:val="0026751C"/>
    <w:rsid w:val="00277D37"/>
    <w:rsid w:val="00293712"/>
    <w:rsid w:val="0029710E"/>
    <w:rsid w:val="002B3FBC"/>
    <w:rsid w:val="002C2445"/>
    <w:rsid w:val="002D3BFD"/>
    <w:rsid w:val="002D7E1D"/>
    <w:rsid w:val="00315E76"/>
    <w:rsid w:val="00316446"/>
    <w:rsid w:val="003179CE"/>
    <w:rsid w:val="0034079D"/>
    <w:rsid w:val="00345E0B"/>
    <w:rsid w:val="003551CA"/>
    <w:rsid w:val="0035649E"/>
    <w:rsid w:val="00385F1C"/>
    <w:rsid w:val="00387BBC"/>
    <w:rsid w:val="00396F15"/>
    <w:rsid w:val="003D36B1"/>
    <w:rsid w:val="003E41BC"/>
    <w:rsid w:val="003E6D42"/>
    <w:rsid w:val="003E70EE"/>
    <w:rsid w:val="003F0802"/>
    <w:rsid w:val="003F34C4"/>
    <w:rsid w:val="004113C8"/>
    <w:rsid w:val="00445A65"/>
    <w:rsid w:val="00464E3C"/>
    <w:rsid w:val="00466AA0"/>
    <w:rsid w:val="004670BF"/>
    <w:rsid w:val="00471105"/>
    <w:rsid w:val="00477EFC"/>
    <w:rsid w:val="00485220"/>
    <w:rsid w:val="004A2A57"/>
    <w:rsid w:val="004A3607"/>
    <w:rsid w:val="004C2FD2"/>
    <w:rsid w:val="004C40D5"/>
    <w:rsid w:val="004D2D89"/>
    <w:rsid w:val="004D7A2D"/>
    <w:rsid w:val="004F64F3"/>
    <w:rsid w:val="00527600"/>
    <w:rsid w:val="00531BE4"/>
    <w:rsid w:val="00541EDB"/>
    <w:rsid w:val="00547180"/>
    <w:rsid w:val="00567F4A"/>
    <w:rsid w:val="005854A8"/>
    <w:rsid w:val="005A229F"/>
    <w:rsid w:val="005B251A"/>
    <w:rsid w:val="005B2857"/>
    <w:rsid w:val="005F0CF3"/>
    <w:rsid w:val="005F2F5E"/>
    <w:rsid w:val="005F5C99"/>
    <w:rsid w:val="0061329A"/>
    <w:rsid w:val="0062236D"/>
    <w:rsid w:val="006316B1"/>
    <w:rsid w:val="006339AC"/>
    <w:rsid w:val="00633FA6"/>
    <w:rsid w:val="00646669"/>
    <w:rsid w:val="0065198B"/>
    <w:rsid w:val="00652203"/>
    <w:rsid w:val="006A27FC"/>
    <w:rsid w:val="006B3E1C"/>
    <w:rsid w:val="006B61A2"/>
    <w:rsid w:val="006E39FD"/>
    <w:rsid w:val="006F2BC7"/>
    <w:rsid w:val="006F2DE3"/>
    <w:rsid w:val="006F7EAB"/>
    <w:rsid w:val="00713B12"/>
    <w:rsid w:val="007424B7"/>
    <w:rsid w:val="00753105"/>
    <w:rsid w:val="007664EB"/>
    <w:rsid w:val="00775942"/>
    <w:rsid w:val="0077715E"/>
    <w:rsid w:val="00796AA3"/>
    <w:rsid w:val="007B1230"/>
    <w:rsid w:val="007B1D0C"/>
    <w:rsid w:val="007E0064"/>
    <w:rsid w:val="007E484C"/>
    <w:rsid w:val="007E7542"/>
    <w:rsid w:val="00812BF4"/>
    <w:rsid w:val="008A19B4"/>
    <w:rsid w:val="008D522C"/>
    <w:rsid w:val="008D5CD3"/>
    <w:rsid w:val="008D6E21"/>
    <w:rsid w:val="008F0570"/>
    <w:rsid w:val="008F0B59"/>
    <w:rsid w:val="008F1C99"/>
    <w:rsid w:val="008F6BD1"/>
    <w:rsid w:val="009054F9"/>
    <w:rsid w:val="00913822"/>
    <w:rsid w:val="009214BC"/>
    <w:rsid w:val="00934F1B"/>
    <w:rsid w:val="009931E6"/>
    <w:rsid w:val="00993515"/>
    <w:rsid w:val="009A7BDE"/>
    <w:rsid w:val="009B08AE"/>
    <w:rsid w:val="009B2966"/>
    <w:rsid w:val="009D4FB5"/>
    <w:rsid w:val="009E4640"/>
    <w:rsid w:val="009F05E4"/>
    <w:rsid w:val="009F37A5"/>
    <w:rsid w:val="00A243F6"/>
    <w:rsid w:val="00A46E4A"/>
    <w:rsid w:val="00A51A99"/>
    <w:rsid w:val="00A55358"/>
    <w:rsid w:val="00A64EFB"/>
    <w:rsid w:val="00A8570D"/>
    <w:rsid w:val="00A940B0"/>
    <w:rsid w:val="00AA2916"/>
    <w:rsid w:val="00AB02CA"/>
    <w:rsid w:val="00AD4D1C"/>
    <w:rsid w:val="00AE6EFA"/>
    <w:rsid w:val="00B27D71"/>
    <w:rsid w:val="00B31491"/>
    <w:rsid w:val="00B31B78"/>
    <w:rsid w:val="00B5011D"/>
    <w:rsid w:val="00B51A49"/>
    <w:rsid w:val="00B56818"/>
    <w:rsid w:val="00B76529"/>
    <w:rsid w:val="00B9234A"/>
    <w:rsid w:val="00B95883"/>
    <w:rsid w:val="00B9713C"/>
    <w:rsid w:val="00BA591C"/>
    <w:rsid w:val="00C106C3"/>
    <w:rsid w:val="00C4585E"/>
    <w:rsid w:val="00C51142"/>
    <w:rsid w:val="00C535D4"/>
    <w:rsid w:val="00C93BF1"/>
    <w:rsid w:val="00CC7749"/>
    <w:rsid w:val="00CE2153"/>
    <w:rsid w:val="00D17867"/>
    <w:rsid w:val="00D2148B"/>
    <w:rsid w:val="00D33547"/>
    <w:rsid w:val="00D436B1"/>
    <w:rsid w:val="00D47414"/>
    <w:rsid w:val="00D47B80"/>
    <w:rsid w:val="00D53073"/>
    <w:rsid w:val="00D538C7"/>
    <w:rsid w:val="00D55797"/>
    <w:rsid w:val="00D80AA5"/>
    <w:rsid w:val="00D875DC"/>
    <w:rsid w:val="00D93609"/>
    <w:rsid w:val="00DC1813"/>
    <w:rsid w:val="00DD2461"/>
    <w:rsid w:val="00E04D55"/>
    <w:rsid w:val="00E10A8A"/>
    <w:rsid w:val="00E12A5E"/>
    <w:rsid w:val="00E21B9C"/>
    <w:rsid w:val="00E30237"/>
    <w:rsid w:val="00E412C4"/>
    <w:rsid w:val="00E63E0A"/>
    <w:rsid w:val="00E64C5D"/>
    <w:rsid w:val="00E67995"/>
    <w:rsid w:val="00EB3505"/>
    <w:rsid w:val="00EC3F48"/>
    <w:rsid w:val="00ED662F"/>
    <w:rsid w:val="00EE250A"/>
    <w:rsid w:val="00F20FD6"/>
    <w:rsid w:val="00F24999"/>
    <w:rsid w:val="00F32D50"/>
    <w:rsid w:val="00F366C3"/>
    <w:rsid w:val="00F45F88"/>
    <w:rsid w:val="00F6310F"/>
    <w:rsid w:val="00F644A0"/>
    <w:rsid w:val="00F847F1"/>
    <w:rsid w:val="00FB3608"/>
    <w:rsid w:val="00FC7883"/>
    <w:rsid w:val="00FC7ABD"/>
    <w:rsid w:val="00FD3A5E"/>
    <w:rsid w:val="00FE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51216"/>
  <w15:docId w15:val="{8ADA6ED8-4B2A-4650-973F-81A4A5185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AE6EFA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7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9D4FB5"/>
    <w:pPr>
      <w:ind w:left="720"/>
      <w:contextualSpacing/>
    </w:pPr>
  </w:style>
  <w:style w:type="table" w:customStyle="1" w:styleId="21">
    <w:name w:val="Сетка таблицы2"/>
    <w:basedOn w:val="a1"/>
    <w:next w:val="a3"/>
    <w:uiPriority w:val="59"/>
    <w:rsid w:val="009B08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2">
    <w:name w:val="Body Text Indent 2"/>
    <w:basedOn w:val="a"/>
    <w:link w:val="23"/>
    <w:rsid w:val="009B08A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9B0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Новый"/>
    <w:basedOn w:val="a"/>
    <w:rsid w:val="009B08A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msonormalcxspmiddle">
    <w:name w:val="msonormalcxspmiddle"/>
    <w:basedOn w:val="a"/>
    <w:rsid w:val="009B08AE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character" w:styleId="a7">
    <w:name w:val="Hyperlink"/>
    <w:basedOn w:val="a0"/>
    <w:unhideWhenUsed/>
    <w:rsid w:val="009B08AE"/>
    <w:rPr>
      <w:color w:val="0000FF" w:themeColor="hyperlink"/>
      <w:u w:val="single"/>
    </w:rPr>
  </w:style>
  <w:style w:type="paragraph" w:customStyle="1" w:styleId="1">
    <w:name w:val="Без интервала1"/>
    <w:rsid w:val="00C5114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6F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F2BC7"/>
  </w:style>
  <w:style w:type="paragraph" w:styleId="aa">
    <w:name w:val="footer"/>
    <w:basedOn w:val="a"/>
    <w:link w:val="ab"/>
    <w:uiPriority w:val="99"/>
    <w:semiHidden/>
    <w:unhideWhenUsed/>
    <w:rsid w:val="006F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F2BC7"/>
  </w:style>
  <w:style w:type="character" w:customStyle="1" w:styleId="apple-converted-space">
    <w:name w:val="apple-converted-space"/>
    <w:basedOn w:val="a0"/>
    <w:rsid w:val="00AA2916"/>
  </w:style>
  <w:style w:type="paragraph" w:customStyle="1" w:styleId="10">
    <w:name w:val="Абзац списка1"/>
    <w:basedOn w:val="a"/>
    <w:rsid w:val="001D072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AE6EFA"/>
    <w:rPr>
      <w:rFonts w:ascii="Times New Roman" w:eastAsia="@Arial Unicode MS" w:hAnsi="Times New Roman" w:cs="Times New Roman"/>
      <w:b/>
      <w:bCs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6EF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5">
    <w:name w:val="Абзац списка Знак"/>
    <w:link w:val="a4"/>
    <w:uiPriority w:val="99"/>
    <w:locked/>
    <w:rsid w:val="00AE6EFA"/>
  </w:style>
  <w:style w:type="character" w:customStyle="1" w:styleId="FontStyle47">
    <w:name w:val="Font Style47"/>
    <w:basedOn w:val="a0"/>
    <w:uiPriority w:val="99"/>
    <w:rsid w:val="00F20FD6"/>
    <w:rPr>
      <w:rFonts w:ascii="Times New Roman" w:hAnsi="Times New Roman" w:cs="Times New Roman"/>
      <w:sz w:val="18"/>
      <w:szCs w:val="18"/>
    </w:rPr>
  </w:style>
  <w:style w:type="paragraph" w:styleId="ac">
    <w:name w:val="No Spacing"/>
    <w:link w:val="ad"/>
    <w:uiPriority w:val="1"/>
    <w:qFormat/>
    <w:rsid w:val="00F20FD6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d">
    <w:name w:val="Без интервала Знак"/>
    <w:basedOn w:val="a0"/>
    <w:link w:val="ac"/>
    <w:uiPriority w:val="1"/>
    <w:locked/>
    <w:rsid w:val="00F20FD6"/>
    <w:rPr>
      <w:rFonts w:ascii="Calibri" w:eastAsia="Times New Roman" w:hAnsi="Calibri" w:cs="Calibri"/>
      <w:sz w:val="20"/>
      <w:szCs w:val="20"/>
    </w:rPr>
  </w:style>
  <w:style w:type="paragraph" w:customStyle="1" w:styleId="p11">
    <w:name w:val="p11"/>
    <w:basedOn w:val="a"/>
    <w:rsid w:val="00F20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5B2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5B2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7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422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32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910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7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940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481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578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091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E29CF-626C-46EE-85CE-F344AA55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21</Pages>
  <Words>5562</Words>
  <Characters>31708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Эльвира</cp:lastModifiedBy>
  <cp:revision>34</cp:revision>
  <dcterms:created xsi:type="dcterms:W3CDTF">2019-09-14T18:07:00Z</dcterms:created>
  <dcterms:modified xsi:type="dcterms:W3CDTF">2021-09-25T07:55:00Z</dcterms:modified>
</cp:coreProperties>
</file>